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CE7194" w:rsidRPr="00CE7194" w:rsidTr="00CE7194">
        <w:trPr>
          <w:tblCellSpacing w:w="0" w:type="dxa"/>
        </w:trPr>
        <w:tc>
          <w:tcPr>
            <w:tcW w:w="0" w:type="auto"/>
            <w:noWrap/>
            <w:vAlign w:val="center"/>
            <w:hideMark/>
          </w:tcPr>
          <w:p w:rsidR="00CE7194" w:rsidRPr="00CE7194" w:rsidRDefault="00CE7194" w:rsidP="00CE7194">
            <w:pPr>
              <w:spacing w:after="0" w:line="240" w:lineRule="auto"/>
              <w:rPr>
                <w:rFonts w:ascii="Verdana" w:eastAsia="Times New Roman" w:hAnsi="Verdana" w:cs="Times New Roman"/>
                <w:color w:val="808080"/>
                <w:sz w:val="16"/>
                <w:szCs w:val="16"/>
                <w:lang w:eastAsia="ru-RU"/>
              </w:rPr>
            </w:pPr>
          </w:p>
        </w:tc>
      </w:tr>
      <w:tr w:rsidR="00CE7194" w:rsidRPr="00CE7194" w:rsidTr="00CE7194">
        <w:trPr>
          <w:tblCellSpacing w:w="0" w:type="dxa"/>
        </w:trPr>
        <w:tc>
          <w:tcPr>
            <w:tcW w:w="0" w:type="auto"/>
            <w:tcMar>
              <w:top w:w="68" w:type="dxa"/>
              <w:left w:w="30" w:type="dxa"/>
              <w:bottom w:w="68" w:type="dxa"/>
              <w:right w:w="30" w:type="dxa"/>
            </w:tcMar>
            <w:vAlign w:val="center"/>
            <w:hideMark/>
          </w:tcPr>
          <w:p w:rsidR="00CE7194" w:rsidRPr="00CE7194" w:rsidRDefault="00CE7194" w:rsidP="00CE7194">
            <w:pPr>
              <w:spacing w:after="0" w:line="240" w:lineRule="auto"/>
              <w:jc w:val="both"/>
              <w:rPr>
                <w:rFonts w:ascii="Verdana" w:eastAsia="Times New Roman" w:hAnsi="Verdana" w:cs="Times New Roman"/>
                <w:sz w:val="20"/>
                <w:szCs w:val="20"/>
                <w:lang w:eastAsia="ru-RU"/>
              </w:rPr>
            </w:pPr>
          </w:p>
        </w:tc>
      </w:tr>
      <w:tr w:rsidR="00CE7194" w:rsidRPr="00A1774A" w:rsidTr="00A11E51">
        <w:trPr>
          <w:tblCellSpacing w:w="0" w:type="dxa"/>
        </w:trPr>
        <w:tc>
          <w:tcPr>
            <w:tcW w:w="0" w:type="auto"/>
            <w:tcMar>
              <w:top w:w="68" w:type="dxa"/>
              <w:left w:w="30" w:type="dxa"/>
              <w:bottom w:w="68" w:type="dxa"/>
              <w:right w:w="30" w:type="dxa"/>
            </w:tcMar>
            <w:vAlign w:val="center"/>
            <w:hideMark/>
          </w:tcPr>
          <w:p w:rsidR="00CE7194" w:rsidRPr="00A1774A" w:rsidRDefault="00A1774A" w:rsidP="00A177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Классный час для </w:t>
            </w:r>
            <w:r w:rsidR="00CE7194" w:rsidRPr="00A1774A">
              <w:rPr>
                <w:rFonts w:ascii="Times New Roman" w:eastAsia="Times New Roman" w:hAnsi="Times New Roman" w:cs="Times New Roman"/>
                <w:b/>
                <w:bCs/>
                <w:sz w:val="24"/>
                <w:szCs w:val="24"/>
                <w:lang w:eastAsia="ru-RU"/>
              </w:rPr>
              <w:t>6 классов</w:t>
            </w:r>
            <w:r w:rsidR="00CE7194" w:rsidRPr="00A1774A">
              <w:rPr>
                <w:rFonts w:ascii="Times New Roman" w:eastAsia="Times New Roman" w:hAnsi="Times New Roman" w:cs="Times New Roman"/>
                <w:sz w:val="24"/>
                <w:szCs w:val="24"/>
                <w:lang w:eastAsia="ru-RU"/>
              </w:rPr>
              <w:t>.</w:t>
            </w:r>
          </w:p>
          <w:p w:rsidR="00CE7194" w:rsidRPr="00A1774A" w:rsidRDefault="00CE7194" w:rsidP="00A177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Тема: «2014 – год культуры в России».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Цели: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i/>
                <w:iCs/>
                <w:sz w:val="24"/>
                <w:szCs w:val="24"/>
                <w:lang w:eastAsia="ru-RU"/>
              </w:rPr>
              <w:t>Образовательная:</w:t>
            </w:r>
            <w:r w:rsidRPr="00A1774A">
              <w:rPr>
                <w:rFonts w:ascii="Times New Roman" w:eastAsia="Times New Roman" w:hAnsi="Times New Roman" w:cs="Times New Roman"/>
                <w:sz w:val="24"/>
                <w:szCs w:val="24"/>
                <w:lang w:eastAsia="ru-RU"/>
              </w:rPr>
              <w:t> познакомить с указом Президента России о том, что 2014 год в РФ объявлен годом культуры, способствовать формированию нравственно-этической культуры, положительных черт своего характера;</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i/>
                <w:iCs/>
                <w:sz w:val="24"/>
                <w:szCs w:val="24"/>
                <w:lang w:eastAsia="ru-RU"/>
              </w:rPr>
              <w:t>Развивающая:</w:t>
            </w:r>
            <w:r w:rsidRPr="00A1774A">
              <w:rPr>
                <w:rFonts w:ascii="Times New Roman" w:eastAsia="Times New Roman" w:hAnsi="Times New Roman" w:cs="Times New Roman"/>
                <w:sz w:val="24"/>
                <w:szCs w:val="24"/>
                <w:lang w:eastAsia="ru-RU"/>
              </w:rPr>
              <w:t> развивать умения общаться с людьми, анализировать свои поступки и оценивать их;</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i/>
                <w:iCs/>
                <w:sz w:val="24"/>
                <w:szCs w:val="24"/>
                <w:lang w:eastAsia="ru-RU"/>
              </w:rPr>
              <w:t>Воспитательная</w:t>
            </w:r>
            <w:r w:rsidRPr="00A1774A">
              <w:rPr>
                <w:rFonts w:ascii="Times New Roman" w:eastAsia="Times New Roman" w:hAnsi="Times New Roman" w:cs="Times New Roman"/>
                <w:sz w:val="24"/>
                <w:szCs w:val="24"/>
                <w:lang w:eastAsia="ru-RU"/>
              </w:rPr>
              <w:t>: воспитывать взаимоуважение, доброту, вежливость.</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Ход классного часа</w:t>
            </w:r>
            <w:r w:rsidRPr="00A1774A">
              <w:rPr>
                <w:rFonts w:ascii="Times New Roman" w:eastAsia="Times New Roman" w:hAnsi="Times New Roman" w:cs="Times New Roman"/>
                <w:sz w:val="24"/>
                <w:szCs w:val="24"/>
                <w:lang w:eastAsia="ru-RU"/>
              </w:rPr>
              <w:t>:</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w:t>
            </w:r>
            <w:r w:rsidRPr="00A1774A">
              <w:rPr>
                <w:rFonts w:ascii="Times New Roman" w:eastAsia="Times New Roman" w:hAnsi="Times New Roman" w:cs="Times New Roman"/>
                <w:sz w:val="24"/>
                <w:szCs w:val="24"/>
                <w:lang w:eastAsia="ru-RU"/>
              </w:rPr>
              <w:t> (логотип года культуры).</w:t>
            </w:r>
          </w:p>
          <w:p w:rsidR="00A11E51" w:rsidRPr="00A1774A" w:rsidRDefault="00A11E51" w:rsidP="00A1774A">
            <w:pPr>
              <w:spacing w:line="240" w:lineRule="auto"/>
              <w:rPr>
                <w:rFonts w:ascii="Times New Roman" w:hAnsi="Times New Roman" w:cs="Times New Roman"/>
                <w:b/>
                <w:sz w:val="24"/>
                <w:szCs w:val="24"/>
              </w:rPr>
            </w:pPr>
            <w:r w:rsidRPr="00A1774A">
              <w:rPr>
                <w:rFonts w:ascii="Times New Roman" w:hAnsi="Times New Roman" w:cs="Times New Roman"/>
                <w:b/>
                <w:sz w:val="24"/>
                <w:szCs w:val="24"/>
              </w:rPr>
              <w:t xml:space="preserve">Ведущий: </w:t>
            </w:r>
            <w:r w:rsidRPr="00A1774A">
              <w:rPr>
                <w:rFonts w:ascii="Times New Roman" w:hAnsi="Times New Roman" w:cs="Times New Roman"/>
                <w:sz w:val="24"/>
                <w:szCs w:val="24"/>
              </w:rPr>
              <w:t xml:space="preserve">Добрый день, уважаемые учащиеся! Если у человека богатый духовный мир, если вся его душа населена возвышенными образами, если есть что сказать и он стремится к самовыражению, то такой человек не в состоянии ограничиться только </w:t>
            </w:r>
            <w:r w:rsidRPr="00A1774A">
              <w:rPr>
                <w:rFonts w:ascii="Times New Roman" w:hAnsi="Times New Roman" w:cs="Times New Roman"/>
                <w:sz w:val="24"/>
                <w:szCs w:val="24"/>
                <w:u w:val="single"/>
              </w:rPr>
              <w:t>одним</w:t>
            </w:r>
            <w:r w:rsidRPr="00A1774A">
              <w:rPr>
                <w:rFonts w:ascii="Times New Roman" w:hAnsi="Times New Roman" w:cs="Times New Roman"/>
                <w:sz w:val="24"/>
                <w:szCs w:val="24"/>
              </w:rPr>
              <w:t xml:space="preserve"> способом выражения</w:t>
            </w:r>
            <w:r w:rsidRPr="00A1774A">
              <w:rPr>
                <w:rFonts w:ascii="Times New Roman" w:hAnsi="Times New Roman" w:cs="Times New Roman"/>
                <w:b/>
                <w:sz w:val="24"/>
                <w:szCs w:val="24"/>
              </w:rPr>
              <w:t>.</w:t>
            </w:r>
          </w:p>
          <w:p w:rsidR="00A11E51" w:rsidRPr="00A1774A"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2</w:t>
            </w:r>
            <w:r w:rsidRPr="00A1774A">
              <w:rPr>
                <w:rFonts w:ascii="Times New Roman" w:eastAsia="Times New Roman" w:hAnsi="Times New Roman" w:cs="Times New Roman"/>
                <w:sz w:val="24"/>
                <w:szCs w:val="24"/>
                <w:lang w:eastAsia="ru-RU"/>
              </w:rPr>
              <w:t>.</w:t>
            </w:r>
          </w:p>
          <w:p w:rsidR="00A11E51" w:rsidRPr="00A1774A"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Учитель:</w:t>
            </w:r>
            <w:r w:rsidRPr="00A1774A">
              <w:rPr>
                <w:rFonts w:ascii="Times New Roman" w:eastAsia="Times New Roman" w:hAnsi="Times New Roman" w:cs="Times New Roman"/>
                <w:sz w:val="24"/>
                <w:szCs w:val="24"/>
                <w:lang w:eastAsia="ru-RU"/>
              </w:rPr>
              <w:t xml:space="preserve"> Президент России Владимир Путин подписал указ, в соответствии с которым 2014 год в РФ объявлен годом культуры, сообщает РИА "Новости" со ссылкой на официальный сайт правовой информации. </w:t>
            </w:r>
            <w:r w:rsidRPr="00A1774A">
              <w:rPr>
                <w:rFonts w:ascii="Times New Roman" w:eastAsia="Times New Roman" w:hAnsi="Times New Roman" w:cs="Times New Roman"/>
                <w:b/>
                <w:sz w:val="24"/>
                <w:szCs w:val="24"/>
                <w:lang w:eastAsia="ru-RU"/>
              </w:rPr>
              <w:t xml:space="preserve">"В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 постановляю &lt;...&gt; провести в 2014 году в РФ Год культуры", </w:t>
            </w:r>
            <w:r w:rsidRPr="00A1774A">
              <w:rPr>
                <w:rFonts w:ascii="Times New Roman" w:eastAsia="Times New Roman" w:hAnsi="Times New Roman" w:cs="Times New Roman"/>
                <w:sz w:val="24"/>
                <w:szCs w:val="24"/>
                <w:lang w:eastAsia="ru-RU"/>
              </w:rPr>
              <w:t>- говорится в указе.</w:t>
            </w:r>
          </w:p>
          <w:p w:rsidR="00A11E51" w:rsidRPr="00A1774A" w:rsidRDefault="004C488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881">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w:t>
            </w:r>
            <w:r w:rsidR="00A11E51" w:rsidRPr="00A1774A">
              <w:rPr>
                <w:rFonts w:ascii="Times New Roman" w:eastAsia="Times New Roman" w:hAnsi="Times New Roman" w:cs="Times New Roman"/>
                <w:sz w:val="24"/>
                <w:szCs w:val="24"/>
                <w:lang w:eastAsia="ru-RU"/>
              </w:rPr>
              <w:t xml:space="preserve">Председатель Совета Федерации Федерального Собрания РФ Валентина Матвиенко, возглавляющая Оргкомитет по проведению Года культуры в России в 2014-м году, утвердила его логотип. Данный вариант логотипа был направлен председателю оргкомитета после обсуждения 23 декабря на заседании Общественного совета Министерства культуры России. Начался 2014 год, провозглашенный Годом культуры в России. Культура охватывает такие </w:t>
            </w:r>
            <w:r w:rsidR="00A11E51" w:rsidRPr="00A1774A">
              <w:rPr>
                <w:rFonts w:ascii="Times New Roman" w:eastAsia="Times New Roman" w:hAnsi="Times New Roman" w:cs="Times New Roman"/>
                <w:b/>
                <w:sz w:val="24"/>
                <w:szCs w:val="24"/>
                <w:lang w:eastAsia="ru-RU"/>
              </w:rPr>
              <w:t>значимые стороны жизни, как язык, историю, образование, науку, религию, искусство, литературу, музыку, - всё то, что призвано сохранять и обеспечивать духовное развитие народа.</w:t>
            </w:r>
          </w:p>
          <w:p w:rsidR="00A11E51" w:rsidRPr="00A1774A" w:rsidRDefault="004C4881" w:rsidP="00A1774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C4881">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00A11E51" w:rsidRPr="00A1774A">
              <w:rPr>
                <w:rFonts w:ascii="Times New Roman" w:eastAsia="Times New Roman" w:hAnsi="Times New Roman" w:cs="Times New Roman"/>
                <w:sz w:val="24"/>
                <w:szCs w:val="24"/>
                <w:lang w:eastAsia="ru-RU"/>
              </w:rPr>
              <w:t xml:space="preserve">Ребята, а как вы понимаете слово «культура», какое значение этого слова? </w:t>
            </w:r>
            <w:r w:rsidR="00A11E51" w:rsidRPr="004C4881">
              <w:rPr>
                <w:rFonts w:ascii="Times New Roman" w:eastAsia="Times New Roman" w:hAnsi="Times New Roman" w:cs="Times New Roman"/>
                <w:b/>
                <w:i/>
                <w:sz w:val="24"/>
                <w:szCs w:val="24"/>
                <w:lang w:eastAsia="ru-RU"/>
              </w:rPr>
              <w:t>(высказывания детей)</w:t>
            </w:r>
          </w:p>
          <w:p w:rsidR="00A11E51" w:rsidRPr="00A1774A" w:rsidRDefault="004C4881" w:rsidP="00A1774A">
            <w:pPr>
              <w:spacing w:line="240" w:lineRule="auto"/>
              <w:rPr>
                <w:rFonts w:ascii="Times New Roman" w:hAnsi="Times New Roman" w:cs="Times New Roman"/>
                <w:b/>
                <w:sz w:val="24"/>
                <w:szCs w:val="24"/>
              </w:rPr>
            </w:pPr>
            <w:r w:rsidRPr="004C4881">
              <w:rPr>
                <w:rFonts w:ascii="Times New Roman" w:hAnsi="Times New Roman" w:cs="Times New Roman"/>
                <w:b/>
                <w:sz w:val="24"/>
                <w:szCs w:val="24"/>
              </w:rPr>
              <w:t>Учитель:</w:t>
            </w:r>
            <w:r>
              <w:rPr>
                <w:rFonts w:ascii="Times New Roman" w:hAnsi="Times New Roman" w:cs="Times New Roman"/>
                <w:sz w:val="24"/>
                <w:szCs w:val="24"/>
              </w:rPr>
              <w:t xml:space="preserve"> </w:t>
            </w:r>
            <w:r w:rsidR="00A11E51" w:rsidRPr="00A1774A">
              <w:rPr>
                <w:rFonts w:ascii="Times New Roman" w:hAnsi="Times New Roman" w:cs="Times New Roman"/>
                <w:sz w:val="24"/>
                <w:szCs w:val="24"/>
              </w:rPr>
              <w:t>В словаре великого выдающегося русского ученого-лексикографа Сергея  Ивановича Ожегова предложено следующее толкование:</w:t>
            </w:r>
            <w:r>
              <w:rPr>
                <w:rFonts w:ascii="Times New Roman" w:hAnsi="Times New Roman" w:cs="Times New Roman"/>
                <w:sz w:val="24"/>
                <w:szCs w:val="24"/>
              </w:rPr>
              <w:t xml:space="preserve"> «</w:t>
            </w:r>
            <w:r w:rsidR="00A11E51" w:rsidRPr="00A1774A">
              <w:rPr>
                <w:rFonts w:ascii="Times New Roman" w:hAnsi="Times New Roman" w:cs="Times New Roman"/>
                <w:b/>
                <w:sz w:val="24"/>
                <w:szCs w:val="24"/>
              </w:rPr>
              <w:t xml:space="preserve">КУЛЬТУРА- </w:t>
            </w:r>
            <w:r w:rsidR="00A11E51" w:rsidRPr="00A1774A">
              <w:rPr>
                <w:rFonts w:ascii="Times New Roman" w:hAnsi="Times New Roman" w:cs="Times New Roman"/>
                <w:sz w:val="24"/>
                <w:szCs w:val="24"/>
              </w:rPr>
              <w:t>это совокупность достижений человечества в производственном, общественном и умственном отношении.</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b/>
                <w:sz w:val="24"/>
                <w:szCs w:val="24"/>
              </w:rPr>
              <w:t xml:space="preserve">КУЛЬТУРНОСТЬ – </w:t>
            </w:r>
            <w:r w:rsidRPr="00A1774A">
              <w:rPr>
                <w:rFonts w:ascii="Times New Roman" w:hAnsi="Times New Roman" w:cs="Times New Roman"/>
                <w:sz w:val="24"/>
                <w:szCs w:val="24"/>
              </w:rPr>
              <w:t>это общественное и умственное развитие.</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b/>
                <w:sz w:val="24"/>
                <w:szCs w:val="24"/>
              </w:rPr>
              <w:lastRenderedPageBreak/>
              <w:t xml:space="preserve">КУЛЬТУРНЫЙ ЧЕЛОВЕК – </w:t>
            </w:r>
            <w:r w:rsidRPr="00A1774A">
              <w:rPr>
                <w:rFonts w:ascii="Times New Roman" w:hAnsi="Times New Roman" w:cs="Times New Roman"/>
                <w:sz w:val="24"/>
                <w:szCs w:val="24"/>
              </w:rPr>
              <w:t>относящийся с уважением к культуре, находящийся на высоком уровне культуры, соответствующий нормам поведения в обществе.</w:t>
            </w:r>
            <w:r w:rsidR="004C4881">
              <w:rPr>
                <w:rFonts w:ascii="Times New Roman" w:hAnsi="Times New Roman" w:cs="Times New Roman"/>
                <w:sz w:val="24"/>
                <w:szCs w:val="24"/>
              </w:rPr>
              <w:t>»</w:t>
            </w:r>
          </w:p>
          <w:p w:rsidR="004C4881"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sz w:val="24"/>
                <w:szCs w:val="24"/>
                <w:lang w:eastAsia="ru-RU"/>
              </w:rPr>
              <w:t>Современная культура России</w:t>
            </w:r>
            <w:r w:rsidRPr="00A1774A">
              <w:rPr>
                <w:rFonts w:ascii="Times New Roman" w:eastAsia="Times New Roman" w:hAnsi="Times New Roman" w:cs="Times New Roman"/>
                <w:sz w:val="24"/>
                <w:szCs w:val="24"/>
                <w:lang w:eastAsia="ru-RU"/>
              </w:rPr>
              <w:t xml:space="preserve"> — это, прежде всего, наша речь, наши праздники, наши школы и университеты, наше отношение к родителям, к своей семье, к своему Отечеству, к другим народам и странам. А вот что об этом говорят выдающиеся личности </w:t>
            </w:r>
          </w:p>
          <w:p w:rsidR="00A11E51" w:rsidRPr="004C4881" w:rsidRDefault="00A11E51" w:rsidP="00A1774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C4881">
              <w:rPr>
                <w:rFonts w:ascii="Times New Roman" w:eastAsia="Times New Roman" w:hAnsi="Times New Roman" w:cs="Times New Roman"/>
                <w:b/>
                <w:sz w:val="24"/>
                <w:szCs w:val="24"/>
                <w:lang w:eastAsia="ru-RU"/>
              </w:rPr>
              <w:t>(</w:t>
            </w:r>
            <w:r w:rsidRPr="004C4881">
              <w:rPr>
                <w:rFonts w:ascii="Times New Roman" w:eastAsia="Times New Roman" w:hAnsi="Times New Roman" w:cs="Times New Roman"/>
                <w:b/>
                <w:i/>
                <w:iCs/>
                <w:sz w:val="24"/>
                <w:szCs w:val="24"/>
                <w:lang w:eastAsia="ru-RU"/>
              </w:rPr>
              <w:t>Чтение высказываний детьми)</w:t>
            </w:r>
            <w:r w:rsidRPr="004C4881">
              <w:rPr>
                <w:rFonts w:ascii="Times New Roman" w:eastAsia="Times New Roman" w:hAnsi="Times New Roman" w:cs="Times New Roman"/>
                <w:b/>
                <w:sz w:val="24"/>
                <w:szCs w:val="24"/>
                <w:lang w:eastAsia="ru-RU"/>
              </w:rPr>
              <w:t> </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3. </w:t>
            </w:r>
            <w:r w:rsidRPr="00A1774A">
              <w:rPr>
                <w:rFonts w:ascii="Times New Roman" w:eastAsia="Times New Roman" w:hAnsi="Times New Roman" w:cs="Times New Roman"/>
                <w:b/>
                <w:sz w:val="24"/>
                <w:szCs w:val="24"/>
                <w:lang w:eastAsia="ru-RU"/>
              </w:rPr>
              <w:t>Никола́й Константи́нович Ре́рих</w:t>
            </w:r>
            <w:r w:rsidRPr="00A1774A">
              <w:rPr>
                <w:rFonts w:ascii="Times New Roman" w:eastAsia="Times New Roman" w:hAnsi="Times New Roman" w:cs="Times New Roman"/>
                <w:sz w:val="24"/>
                <w:szCs w:val="24"/>
                <w:lang w:eastAsia="ru-RU"/>
              </w:rPr>
              <w:t xml:space="preserve"> (Рёрих)— русский художник, писатель, путешественник, археолог, общественный деятель. (фото) Н.К. Рерих "Общая культура – это то, что позволяет человеку чувствовать всей душой солидарность с другими во времени и пространстве – как с людьми своего поколения, так и с ушедшими поколениями и с поколениями грядущими".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4.</w:t>
            </w:r>
            <w:r w:rsidRPr="00A1774A">
              <w:rPr>
                <w:rFonts w:ascii="Times New Roman" w:eastAsia="Times New Roman" w:hAnsi="Times New Roman" w:cs="Times New Roman"/>
                <w:sz w:val="24"/>
                <w:szCs w:val="24"/>
                <w:lang w:eastAsia="ru-RU"/>
              </w:rPr>
              <w:t> </w:t>
            </w:r>
            <w:r w:rsidRPr="00A1774A">
              <w:rPr>
                <w:rFonts w:ascii="Times New Roman" w:eastAsia="Times New Roman" w:hAnsi="Times New Roman" w:cs="Times New Roman"/>
                <w:b/>
                <w:sz w:val="24"/>
                <w:szCs w:val="24"/>
                <w:lang w:eastAsia="ru-RU"/>
              </w:rPr>
              <w:t>Поль Ланжеве́н</w:t>
            </w:r>
            <w:r w:rsidRPr="00A1774A">
              <w:rPr>
                <w:rFonts w:ascii="Times New Roman" w:eastAsia="Times New Roman" w:hAnsi="Times New Roman" w:cs="Times New Roman"/>
                <w:sz w:val="24"/>
                <w:szCs w:val="24"/>
                <w:lang w:eastAsia="ru-RU"/>
              </w:rPr>
              <w:t xml:space="preserve"> — французский физик и общественный деятель. (фото) Поль Ланжевен "Культура есть память. Поэтому она связана с историей, всегда подразумевает непрерывность нравственной, интеллектуальной, духовной жизни человека, общества и человечества".</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5. </w:t>
            </w:r>
            <w:r w:rsidRPr="00A1774A">
              <w:rPr>
                <w:rFonts w:ascii="Times New Roman" w:eastAsia="Times New Roman" w:hAnsi="Times New Roman" w:cs="Times New Roman"/>
                <w:b/>
                <w:sz w:val="24"/>
                <w:szCs w:val="24"/>
                <w:lang w:eastAsia="ru-RU"/>
              </w:rPr>
              <w:t>Ю́рий Миха́йлович Ло́тман</w:t>
            </w:r>
            <w:r w:rsidRPr="00A1774A">
              <w:rPr>
                <w:rFonts w:ascii="Times New Roman" w:eastAsia="Times New Roman" w:hAnsi="Times New Roman" w:cs="Times New Roman"/>
                <w:sz w:val="24"/>
                <w:szCs w:val="24"/>
                <w:lang w:eastAsia="ru-RU"/>
              </w:rPr>
              <w:t xml:space="preserve"> — советский литературовед, культуролог. (фото) Ю. М. Лотман "Всякая культура (даже материальная культура) есть культура духа, всякая культура имеет духовную основу – она есть продукт творческой работы духа над природными стихиями".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6</w:t>
            </w:r>
            <w:r w:rsidRPr="00A1774A">
              <w:rPr>
                <w:rFonts w:ascii="Times New Roman" w:eastAsia="Times New Roman" w:hAnsi="Times New Roman" w:cs="Times New Roman"/>
                <w:sz w:val="24"/>
                <w:szCs w:val="24"/>
                <w:lang w:eastAsia="ru-RU"/>
              </w:rPr>
              <w:t xml:space="preserve">. </w:t>
            </w:r>
            <w:r w:rsidRPr="00A1774A">
              <w:rPr>
                <w:rFonts w:ascii="Times New Roman" w:eastAsia="Times New Roman" w:hAnsi="Times New Roman" w:cs="Times New Roman"/>
                <w:b/>
                <w:sz w:val="24"/>
                <w:szCs w:val="24"/>
                <w:lang w:eastAsia="ru-RU"/>
              </w:rPr>
              <w:t>Дми́трий Серге́евич Лихачёв</w:t>
            </w:r>
            <w:r w:rsidRPr="00A1774A">
              <w:rPr>
                <w:rFonts w:ascii="Times New Roman" w:eastAsia="Times New Roman" w:hAnsi="Times New Roman" w:cs="Times New Roman"/>
                <w:sz w:val="24"/>
                <w:szCs w:val="24"/>
                <w:lang w:eastAsia="ru-RU"/>
              </w:rPr>
              <w:t xml:space="preserve"> — советский и российский филолог, искусствовед, сценарист, 1-й Председатель правления Советского фонда культуры (с ноября 1991 — Российского фонда культуры). (фото) Д. С. Лихачев "Культура объединяет все стороны человеческой личности. Нельзя быть культурным в одной области и оставаться невежественным в другой. Уважение к разным сторонам культуры, к разным ее формам — вот черта истинно культурного человека".</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7</w:t>
            </w:r>
            <w:r w:rsidRPr="00A1774A">
              <w:rPr>
                <w:rFonts w:ascii="Times New Roman" w:eastAsia="Times New Roman" w:hAnsi="Times New Roman" w:cs="Times New Roman"/>
                <w:sz w:val="24"/>
                <w:szCs w:val="24"/>
                <w:lang w:eastAsia="ru-RU"/>
              </w:rPr>
              <w:t xml:space="preserve">. </w:t>
            </w:r>
            <w:r w:rsidRPr="00A1774A">
              <w:rPr>
                <w:rFonts w:ascii="Times New Roman" w:eastAsia="Times New Roman" w:hAnsi="Times New Roman" w:cs="Times New Roman"/>
                <w:b/>
                <w:sz w:val="24"/>
                <w:szCs w:val="24"/>
                <w:lang w:eastAsia="ru-RU"/>
              </w:rPr>
              <w:t>Антуан Мари Жан-Батист Роже де Сент-Экзюпери</w:t>
            </w:r>
            <w:r w:rsidRPr="00A1774A">
              <w:rPr>
                <w:rFonts w:ascii="Times New Roman" w:eastAsia="Times New Roman" w:hAnsi="Times New Roman" w:cs="Times New Roman"/>
                <w:sz w:val="24"/>
                <w:szCs w:val="24"/>
                <w:lang w:eastAsia="ru-RU"/>
              </w:rPr>
              <w:t xml:space="preserve"> — французский писатель, поэт и профессиональный лётчик. (фото) Сент-Экзюпери А. "И пусть работа до седьмого пота, Ведь праздники не делают в тиши. Культура – это вовсе не работа, Культура – состояние души".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8</w:t>
            </w:r>
            <w:r w:rsidRPr="00A1774A">
              <w:rPr>
                <w:rFonts w:ascii="Times New Roman" w:eastAsia="Times New Roman" w:hAnsi="Times New Roman" w:cs="Times New Roman"/>
                <w:sz w:val="24"/>
                <w:szCs w:val="24"/>
                <w:lang w:eastAsia="ru-RU"/>
              </w:rPr>
              <w:t xml:space="preserve">. </w:t>
            </w:r>
            <w:r w:rsidRPr="00A1774A">
              <w:rPr>
                <w:rFonts w:ascii="Times New Roman" w:eastAsia="Times New Roman" w:hAnsi="Times New Roman" w:cs="Times New Roman"/>
                <w:b/>
                <w:sz w:val="24"/>
                <w:szCs w:val="24"/>
                <w:lang w:eastAsia="ru-RU"/>
              </w:rPr>
              <w:t>Материал из Википедии.</w:t>
            </w:r>
            <w:r w:rsidRPr="00A1774A">
              <w:rPr>
                <w:rFonts w:ascii="Times New Roman" w:eastAsia="Times New Roman" w:hAnsi="Times New Roman" w:cs="Times New Roman"/>
                <w:sz w:val="24"/>
                <w:szCs w:val="24"/>
                <w:lang w:eastAsia="ru-RU"/>
              </w:rPr>
              <w:t xml:space="preserve"> Культура (от лат. cultura, от глагола colo, colere — возделывание, позднее — воспитание, образование, развитие, почитание) — понятие, имеющее огромное количество значений в различных областях человеческой жизнедеятельности. Культура является предметом изучения философии, культурологии, истории, искусствознания, лингвистики, политологии, этнологии, психологии, экономики, педагогики и др. В основном, под культурой понимают человеческую деятельность в её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 Источником происхождения культуры мыслится человеческая деятельность, познание и творчество.</w:t>
            </w:r>
          </w:p>
          <w:p w:rsidR="007E49DC" w:rsidRPr="002C33B6"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sz w:val="24"/>
                <w:szCs w:val="24"/>
                <w:lang w:eastAsia="ru-RU"/>
              </w:rPr>
              <w:t>Культура</w:t>
            </w:r>
            <w:r w:rsidRPr="00A1774A">
              <w:rPr>
                <w:rFonts w:ascii="Times New Roman" w:eastAsia="Times New Roman" w:hAnsi="Times New Roman" w:cs="Times New Roman"/>
                <w:sz w:val="24"/>
                <w:szCs w:val="24"/>
                <w:lang w:eastAsia="ru-RU"/>
              </w:rPr>
              <w:t xml:space="preserve"> — это реальность, созданная человеком в процессе его отношения к природе, к обществу (другому человеку), к самому себе и к Абсолютному </w:t>
            </w:r>
          </w:p>
          <w:p w:rsidR="00A11E51" w:rsidRPr="00A1774A"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sz w:val="24"/>
                <w:szCs w:val="24"/>
                <w:lang w:eastAsia="ru-RU"/>
              </w:rPr>
              <w:t>Учитель:</w:t>
            </w:r>
            <w:r w:rsidRPr="00A1774A">
              <w:rPr>
                <w:rFonts w:ascii="Times New Roman" w:eastAsia="Times New Roman" w:hAnsi="Times New Roman" w:cs="Times New Roman"/>
                <w:sz w:val="24"/>
                <w:szCs w:val="24"/>
                <w:lang w:eastAsia="ru-RU"/>
              </w:rPr>
              <w:t xml:space="preserve"> Мы узнали много о значение слова «культура», но вернёмся снова к указу президента РФ: </w:t>
            </w:r>
            <w:r w:rsidRPr="00A1774A">
              <w:rPr>
                <w:rFonts w:ascii="Times New Roman" w:eastAsia="Times New Roman" w:hAnsi="Times New Roman" w:cs="Times New Roman"/>
                <w:b/>
                <w:i/>
                <w:sz w:val="24"/>
                <w:szCs w:val="24"/>
                <w:lang w:eastAsia="ru-RU"/>
              </w:rPr>
              <w:t xml:space="preserve">«В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 </w:t>
            </w:r>
            <w:r w:rsidRPr="00A1774A">
              <w:rPr>
                <w:rFonts w:ascii="Times New Roman" w:eastAsia="Times New Roman" w:hAnsi="Times New Roman" w:cs="Times New Roman"/>
                <w:sz w:val="24"/>
                <w:szCs w:val="24"/>
                <w:lang w:eastAsia="ru-RU"/>
              </w:rPr>
              <w:t>В нашей стране в настоящее время ведущую роль в деле сохранения историко-культурного наследия играют две организации.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9.</w:t>
            </w:r>
            <w:r w:rsidRPr="00A1774A">
              <w:rPr>
                <w:rFonts w:ascii="Times New Roman" w:eastAsia="Times New Roman" w:hAnsi="Times New Roman" w:cs="Times New Roman"/>
                <w:sz w:val="24"/>
                <w:szCs w:val="24"/>
                <w:lang w:eastAsia="ru-RU"/>
              </w:rPr>
              <w:t> Первая — Всероссийское общество охраны памятников истории и культуры (ВООПИК; основана в 1966 г., является добровольной и общественной организацией, осуществляет программы «Русская усадьба», «Храмы и монастыри», «Русский некрополь». «Русское зарубежье». Общество издаете 1980 г. журнал «Памятники Отечества». Вторая — Российский фонд культуры, созданный в 1991 г., финансирующий ряд программ и проектов, в том числе программу «Малые города России».</w:t>
            </w:r>
          </w:p>
          <w:p w:rsidR="00CE7194" w:rsidRDefault="00CE7194" w:rsidP="00A1774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1774A">
              <w:rPr>
                <w:rFonts w:ascii="Times New Roman" w:eastAsia="Times New Roman" w:hAnsi="Times New Roman" w:cs="Times New Roman"/>
                <w:b/>
                <w:bCs/>
                <w:sz w:val="24"/>
                <w:szCs w:val="24"/>
                <w:lang w:eastAsia="ru-RU"/>
              </w:rPr>
              <w:t>Слайд 10.</w:t>
            </w:r>
          </w:p>
          <w:p w:rsidR="00CE7194" w:rsidRPr="00A1774A" w:rsidRDefault="004C488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Учитель: </w:t>
            </w:r>
            <w:r w:rsidR="00CE7194" w:rsidRPr="00A1774A">
              <w:rPr>
                <w:rFonts w:ascii="Times New Roman" w:eastAsia="Times New Roman" w:hAnsi="Times New Roman" w:cs="Times New Roman"/>
                <w:sz w:val="24"/>
                <w:szCs w:val="24"/>
                <w:lang w:eastAsia="ru-RU"/>
              </w:rPr>
              <w:t>К числу важнейших задач и деле сохранения культурного достояния относится возрождение религиозных корней, религиозного начала русской культуры, восстановление важной роли Православной церкви. Современная культура в целом по-прежнему остается светской и покоится в основном на науке и разуме. Однако религия вновь становится важной и неотъемлемой частью культуры, а культура восстанавливает свои исторические связи с религиозными истоками. Этому способствует широкое восстановление и обновление храмов и монастырей в последние годы. Уже сегодня в большинстве населенных пунктов России имеются храм или церковь. Особое значение имеет восстановление храма Христа Спасителя. Ещё большее значение имеет принятие закона о свободе совести. Все это создает необходимые условия для того, чтобы каждый человек нашел свою дорогу к храму.</w:t>
            </w:r>
          </w:p>
          <w:p w:rsidR="00CE7194"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11</w:t>
            </w:r>
            <w:r w:rsidRPr="00A1774A">
              <w:rPr>
                <w:rFonts w:ascii="Times New Roman" w:eastAsia="Times New Roman" w:hAnsi="Times New Roman" w:cs="Times New Roman"/>
                <w:sz w:val="24"/>
                <w:szCs w:val="24"/>
                <w:lang w:eastAsia="ru-RU"/>
              </w:rPr>
              <w:t>.</w:t>
            </w:r>
          </w:p>
          <w:p w:rsidR="00CE7194" w:rsidRPr="00A1774A" w:rsidRDefault="004C488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881">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b/>
                <w:sz w:val="24"/>
                <w:szCs w:val="24"/>
                <w:lang w:eastAsia="ru-RU"/>
              </w:rPr>
              <w:t xml:space="preserve"> </w:t>
            </w:r>
            <w:r w:rsidR="00CE7194" w:rsidRPr="00A1774A">
              <w:rPr>
                <w:rFonts w:ascii="Times New Roman" w:eastAsia="Times New Roman" w:hAnsi="Times New Roman" w:cs="Times New Roman"/>
                <w:sz w:val="24"/>
                <w:szCs w:val="24"/>
                <w:lang w:eastAsia="ru-RU"/>
              </w:rPr>
              <w:t>Исключительно важное место в культурном наследии занимают русские усадьбы. Они скла</w:t>
            </w:r>
            <w:r w:rsidR="00A11E51" w:rsidRPr="00A1774A">
              <w:rPr>
                <w:rFonts w:ascii="Times New Roman" w:eastAsia="Times New Roman" w:hAnsi="Times New Roman" w:cs="Times New Roman"/>
                <w:sz w:val="24"/>
                <w:szCs w:val="24"/>
                <w:lang w:eastAsia="ru-RU"/>
              </w:rPr>
              <w:t>дывались во второй половине XVII</w:t>
            </w:r>
            <w:r w:rsidR="00CE7194" w:rsidRPr="00A1774A">
              <w:rPr>
                <w:rFonts w:ascii="Times New Roman" w:eastAsia="Times New Roman" w:hAnsi="Times New Roman" w:cs="Times New Roman"/>
                <w:sz w:val="24"/>
                <w:szCs w:val="24"/>
                <w:lang w:eastAsia="ru-RU"/>
              </w:rPr>
              <w:t>I в. — XIX в. Это были «родовые», «дворянские гнезда». Их были тысячи, остались же десятки. Часть их была разрушена в годы революции и Гражданской войны. Другая часть исчезла от времени и запустения. Многие из сохранившихся — Архангельское, Кусково, Марфино, Остафьево, Останкино, Шахматово — превращены в музеи, заповедники и санатории. Другим повезло меньше, и они нуждаются в экстренной помощи и заботе. Роль русских усадеб в развитии русской культуры была огромной. В XVIII в. они составляли основу русского Просвещения. Во многом благодаря им XIX в. стал золотым веком русской культуры. Уклад усадебной жизни был тесно связан с природой, земледелием, вековыми традициями и обычаями, жизнью крестьян и простого народа. Элементы высокой культуры — богатые библиотеки, прекрасные коллекции картин, домашние театры — органически переплетались с элементами народной культуры. Русские усадьбы были живыми родниками высокой и глубокой духовности. Они бережно хранили русские традиции и обычаи, национальную атмосферу, русскую самобытность и дух России. О каждой из них можно сказать словами поэта: «Там русский дух. Там Русью пахнет». Русские усадьбы сыграли важную роль в судьбе многих великих людей России.</w:t>
            </w:r>
          </w:p>
          <w:p w:rsidR="004C4881"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12.</w:t>
            </w:r>
            <w:r w:rsidRPr="00A1774A">
              <w:rPr>
                <w:rFonts w:ascii="Times New Roman" w:eastAsia="Times New Roman" w:hAnsi="Times New Roman" w:cs="Times New Roman"/>
                <w:sz w:val="24"/>
                <w:szCs w:val="24"/>
                <w:lang w:eastAsia="ru-RU"/>
              </w:rPr>
              <w:t> </w:t>
            </w:r>
          </w:p>
          <w:p w:rsidR="00CE7194" w:rsidRPr="00A1774A" w:rsidRDefault="004C488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881">
              <w:rPr>
                <w:rFonts w:ascii="Times New Roman" w:eastAsia="Times New Roman" w:hAnsi="Times New Roman" w:cs="Times New Roman"/>
                <w:b/>
                <w:sz w:val="24"/>
                <w:szCs w:val="24"/>
                <w:lang w:eastAsia="ru-RU"/>
              </w:rPr>
              <w:lastRenderedPageBreak/>
              <w:t>Учитель:</w:t>
            </w:r>
            <w:r>
              <w:rPr>
                <w:rFonts w:ascii="Times New Roman" w:eastAsia="Times New Roman" w:hAnsi="Times New Roman" w:cs="Times New Roman"/>
                <w:sz w:val="24"/>
                <w:szCs w:val="24"/>
                <w:lang w:eastAsia="ru-RU"/>
              </w:rPr>
              <w:t xml:space="preserve"> </w:t>
            </w:r>
            <w:r w:rsidR="00CE7194" w:rsidRPr="00A1774A">
              <w:rPr>
                <w:rFonts w:ascii="Times New Roman" w:eastAsia="Times New Roman" w:hAnsi="Times New Roman" w:cs="Times New Roman"/>
                <w:sz w:val="24"/>
                <w:szCs w:val="24"/>
                <w:lang w:eastAsia="ru-RU"/>
              </w:rPr>
              <w:t>Русская усадьба оказала благотворное влияние на творчество А.С. Пушкина.</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13.</w:t>
            </w:r>
            <w:r w:rsidRPr="00A1774A">
              <w:rPr>
                <w:rFonts w:ascii="Times New Roman" w:eastAsia="Times New Roman" w:hAnsi="Times New Roman" w:cs="Times New Roman"/>
                <w:sz w:val="24"/>
                <w:szCs w:val="24"/>
                <w:lang w:eastAsia="ru-RU"/>
              </w:rPr>
              <w:t> В усадьбе Хмелите Смоленской области прошли юные годы А.С. Грибоедова, а позднее родился замысел «Горя от ума».</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14.</w:t>
            </w:r>
            <w:r w:rsidRPr="00A1774A">
              <w:rPr>
                <w:rFonts w:ascii="Times New Roman" w:eastAsia="Times New Roman" w:hAnsi="Times New Roman" w:cs="Times New Roman"/>
                <w:sz w:val="24"/>
                <w:szCs w:val="24"/>
                <w:lang w:eastAsia="ru-RU"/>
              </w:rPr>
              <w:t> Усадьба Введенское в Звенигороде имела большое значение для жизни и творчества П.И. Чайковского, А.П. Чехова.</w:t>
            </w:r>
          </w:p>
          <w:p w:rsidR="004C4881"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15.</w:t>
            </w:r>
            <w:r w:rsidRPr="00A1774A">
              <w:rPr>
                <w:rFonts w:ascii="Times New Roman" w:eastAsia="Times New Roman" w:hAnsi="Times New Roman" w:cs="Times New Roman"/>
                <w:sz w:val="24"/>
                <w:szCs w:val="24"/>
                <w:lang w:eastAsia="ru-RU"/>
              </w:rPr>
              <w:t> В Ясной Поляне жил и работал Л.Н. Толстой. Здесь постоянно гостили известные писатели , художники, музыканты, актеры, ученые, журналисты: И.С.Тургенев, А.А.Фет, А.П.Чехов, М.Горький, В.Г.Короленко, И.Е.Репин, М.В.Нестеров, С.И.Танеев, И.И.Мечников и мн. др. Русские усадьбы открыли путь к вершинам искусства многим талантливым самородкам из глубин русского народа.</w:t>
            </w:r>
          </w:p>
          <w:p w:rsidR="007E49DC" w:rsidRPr="004C4881" w:rsidRDefault="004C488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881">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00CE7194" w:rsidRPr="00A1774A">
              <w:rPr>
                <w:rFonts w:ascii="Times New Roman" w:eastAsia="Times New Roman" w:hAnsi="Times New Roman" w:cs="Times New Roman"/>
                <w:sz w:val="24"/>
                <w:szCs w:val="24"/>
                <w:lang w:eastAsia="ru-RU"/>
              </w:rPr>
              <w:t>К задаче сохранения русских усадеб тесно примыкает другая не менее важная задача - возрождение и развитие малых городов России. В настоящее время их насчитывается более 3 тыс. с населением около 40 млн человек. Как и усадьбы, они воплощали истинно русский уклад жизни, выражали душу и красоту России. Каждый из них имел неповторимый, уникальный облик, свой стиль жизни. При всей своей скромности и непритязательности малые города были щедрыми на таланты. Из них вышли многие великие писатели, художники и композиторы России. Вместе с тем в течение долгого времени малые города находились в забвении и запустении. В них угасла активная, созидательная и творческая жизнь, они все больше превращались в глухую провинцию и захолустье. Теперь ситуация постепенно меняется, и малые города вновь оживают. </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16.</w:t>
            </w:r>
            <w:r w:rsidRPr="00A1774A">
              <w:rPr>
                <w:rFonts w:ascii="Times New Roman" w:eastAsia="Times New Roman" w:hAnsi="Times New Roman" w:cs="Times New Roman"/>
                <w:sz w:val="24"/>
                <w:szCs w:val="24"/>
                <w:lang w:eastAsia="ru-RU"/>
              </w:rPr>
              <w:t> Разработаны комплексные программы возрождения историко- культурной среды таких древних русских городов, как Зарайск, Подольск, Рыбинск и Старая Русса. Накопленный на их возрождении опыт послужит основной для разработки проектов обновления других малых городов России.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17.</w:t>
            </w:r>
            <w:r w:rsidR="002C33B6">
              <w:rPr>
                <w:rFonts w:ascii="Times New Roman" w:eastAsia="Times New Roman" w:hAnsi="Times New Roman" w:cs="Times New Roman"/>
                <w:b/>
                <w:bCs/>
                <w:sz w:val="24"/>
                <w:szCs w:val="24"/>
                <w:lang w:eastAsia="ru-RU"/>
              </w:rPr>
              <w:t xml:space="preserve"> </w:t>
            </w:r>
            <w:r w:rsidRPr="00A1774A">
              <w:rPr>
                <w:rFonts w:ascii="Times New Roman" w:eastAsia="Times New Roman" w:hAnsi="Times New Roman" w:cs="Times New Roman"/>
                <w:sz w:val="24"/>
                <w:szCs w:val="24"/>
                <w:lang w:eastAsia="ru-RU"/>
              </w:rPr>
              <w:t xml:space="preserve"> Особое место в охране культурного наследии занимают народные художественные промыслы и ремесла. Вместе с фольклором они составляют народную культуру, которая, будучи важнейшей частью всей национальной культуры, с наибольшей силой выражает ее самобытность и неповторимость. Россия издревле славилась великолепными изделиями художественных промыслов и ремесел.</w:t>
            </w:r>
            <w:r w:rsidR="002C33B6">
              <w:rPr>
                <w:rFonts w:ascii="Times New Roman" w:eastAsia="Times New Roman" w:hAnsi="Times New Roman" w:cs="Times New Roman"/>
                <w:sz w:val="24"/>
                <w:szCs w:val="24"/>
                <w:lang w:eastAsia="ru-RU"/>
              </w:rPr>
              <w:t xml:space="preserve"> На уроках изобразительного искусства мы с вами изучали в 5 классе промыслы России, познакомились и декоративно-прикладным искусством Кубани. Вспомним некоторые из них.</w:t>
            </w:r>
          </w:p>
          <w:p w:rsidR="002C33B6"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18.</w:t>
            </w:r>
            <w:r w:rsidRPr="00A1774A">
              <w:rPr>
                <w:rFonts w:ascii="Times New Roman" w:eastAsia="Times New Roman" w:hAnsi="Times New Roman" w:cs="Times New Roman"/>
                <w:sz w:val="24"/>
                <w:szCs w:val="24"/>
                <w:lang w:eastAsia="ru-RU"/>
              </w:rPr>
              <w:t xml:space="preserve"> </w:t>
            </w:r>
          </w:p>
          <w:p w:rsidR="00CE7194" w:rsidRPr="002C33B6" w:rsidRDefault="002C33B6" w:rsidP="002C3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33B6">
              <w:rPr>
                <w:rFonts w:ascii="Times New Roman" w:eastAsia="Times New Roman" w:hAnsi="Times New Roman" w:cs="Times New Roman"/>
                <w:b/>
                <w:sz w:val="24"/>
                <w:szCs w:val="24"/>
                <w:lang w:eastAsia="ru-RU"/>
              </w:rPr>
              <w:t>Ученик</w:t>
            </w:r>
            <w:r>
              <w:rPr>
                <w:rFonts w:ascii="Times New Roman" w:eastAsia="Times New Roman" w:hAnsi="Times New Roman" w:cs="Times New Roman"/>
                <w:b/>
                <w:sz w:val="24"/>
                <w:szCs w:val="24"/>
                <w:lang w:eastAsia="ru-RU"/>
              </w:rPr>
              <w:t xml:space="preserve"> 1.</w:t>
            </w:r>
            <w:r w:rsidRPr="002C33B6">
              <w:rPr>
                <w:rFonts w:ascii="Times New Roman" w:eastAsia="Times New Roman" w:hAnsi="Times New Roman" w:cs="Times New Roman"/>
                <w:sz w:val="24"/>
                <w:szCs w:val="24"/>
                <w:lang w:eastAsia="ru-RU"/>
              </w:rPr>
              <w:t xml:space="preserve"> </w:t>
            </w:r>
            <w:r w:rsidR="00CE7194" w:rsidRPr="002C33B6">
              <w:rPr>
                <w:rFonts w:ascii="Times New Roman" w:eastAsia="Times New Roman" w:hAnsi="Times New Roman" w:cs="Times New Roman"/>
                <w:sz w:val="24"/>
                <w:szCs w:val="24"/>
                <w:lang w:eastAsia="ru-RU"/>
              </w:rPr>
              <w:t>К числу древнейших из них относится русская деревянная игрушка, центром которой является Сергиев Посад. Именно здесь родилась известная во всем мире матрешка. Такой же древней является холмогорская резьба по кости. Не менее долгую историю имеет хохломская роспись. Она представляет собой декоративную роспись растительным узором на деревянных изделиях (посуда, мебель) красными и черными тонами и золотом.</w:t>
            </w:r>
          </w:p>
          <w:p w:rsidR="002C33B6" w:rsidRDefault="00CE7194" w:rsidP="00A1774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1774A">
              <w:rPr>
                <w:rFonts w:ascii="Times New Roman" w:eastAsia="Times New Roman" w:hAnsi="Times New Roman" w:cs="Times New Roman"/>
                <w:b/>
                <w:bCs/>
                <w:sz w:val="24"/>
                <w:szCs w:val="24"/>
                <w:lang w:eastAsia="ru-RU"/>
              </w:rPr>
              <w:t>Слайд 19.</w:t>
            </w:r>
          </w:p>
          <w:p w:rsidR="00CE7194" w:rsidRPr="00A1774A" w:rsidRDefault="002C33B6"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Ученик 2. </w:t>
            </w:r>
            <w:r w:rsidR="00CE7194" w:rsidRPr="00A1774A">
              <w:rPr>
                <w:rFonts w:ascii="Times New Roman" w:eastAsia="Times New Roman" w:hAnsi="Times New Roman" w:cs="Times New Roman"/>
                <w:sz w:val="24"/>
                <w:szCs w:val="24"/>
                <w:lang w:eastAsia="ru-RU"/>
              </w:rPr>
              <w:t xml:space="preserve"> Широкое распространение в России получила миниатюра. Один из известных ее центров находитс</w:t>
            </w:r>
            <w:r>
              <w:rPr>
                <w:rFonts w:ascii="Times New Roman" w:eastAsia="Times New Roman" w:hAnsi="Times New Roman" w:cs="Times New Roman"/>
                <w:sz w:val="24"/>
                <w:szCs w:val="24"/>
                <w:lang w:eastAsia="ru-RU"/>
              </w:rPr>
              <w:t>я в селе</w:t>
            </w:r>
            <w:r w:rsidR="00CE7194" w:rsidRPr="00A1774A">
              <w:rPr>
                <w:rFonts w:ascii="Times New Roman" w:eastAsia="Times New Roman" w:hAnsi="Times New Roman" w:cs="Times New Roman"/>
                <w:sz w:val="24"/>
                <w:szCs w:val="24"/>
                <w:lang w:eastAsia="ru-RU"/>
              </w:rPr>
              <w:t xml:space="preserve"> Федоскино Московской области. Федоскинская миниатюра — живопись маслом на лаковых изделиях из папье-маше. Рисунок выполняется в реалистической манере на черном лаковом фоне. С федоскинской перекликается палехская миниатюра, представляющая собой живопись темперой на лаковых изделиях из папье-маше (коробки, шкатулки, портсигары, украшения). Для нее характерны яркие краски, плавный рисунок, обилие золота.</w:t>
            </w:r>
          </w:p>
          <w:p w:rsidR="002C33B6"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20.</w:t>
            </w:r>
            <w:r w:rsidRPr="00A1774A">
              <w:rPr>
                <w:rFonts w:ascii="Times New Roman" w:eastAsia="Times New Roman" w:hAnsi="Times New Roman" w:cs="Times New Roman"/>
                <w:sz w:val="24"/>
                <w:szCs w:val="24"/>
                <w:lang w:eastAsia="ru-RU"/>
              </w:rPr>
              <w:t xml:space="preserve"> </w:t>
            </w:r>
          </w:p>
          <w:p w:rsidR="002C33B6" w:rsidRDefault="002C33B6"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33B6">
              <w:rPr>
                <w:rFonts w:ascii="Times New Roman" w:eastAsia="Times New Roman" w:hAnsi="Times New Roman" w:cs="Times New Roman"/>
                <w:b/>
                <w:sz w:val="24"/>
                <w:szCs w:val="24"/>
                <w:lang w:eastAsia="ru-RU"/>
              </w:rPr>
              <w:t>Ученик 3.</w:t>
            </w:r>
            <w:r>
              <w:rPr>
                <w:rFonts w:ascii="Times New Roman" w:eastAsia="Times New Roman" w:hAnsi="Times New Roman" w:cs="Times New Roman"/>
                <w:sz w:val="24"/>
                <w:szCs w:val="24"/>
                <w:lang w:eastAsia="ru-RU"/>
              </w:rPr>
              <w:t xml:space="preserve"> </w:t>
            </w:r>
            <w:r w:rsidR="00CE7194" w:rsidRPr="00A1774A">
              <w:rPr>
                <w:rFonts w:ascii="Times New Roman" w:eastAsia="Times New Roman" w:hAnsi="Times New Roman" w:cs="Times New Roman"/>
                <w:sz w:val="24"/>
                <w:szCs w:val="24"/>
                <w:lang w:eastAsia="ru-RU"/>
              </w:rPr>
              <w:t xml:space="preserve">Заслуженную известность в России и за рубежом получила гжельская керамика — изделия из фарфора и фаянса, покрытые синей росписью. Упомянутые, а также другие художественные промыслы и ремесла в целом продолжают свою жизнь и деятельность, хотя и с разной степенью успеха и уверенности в будущем. </w:t>
            </w:r>
          </w:p>
          <w:p w:rsidR="002C33B6" w:rsidRPr="002C33B6" w:rsidRDefault="002C33B6" w:rsidP="00A1774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C33B6">
              <w:rPr>
                <w:rFonts w:ascii="Times New Roman" w:eastAsia="Times New Roman" w:hAnsi="Times New Roman" w:cs="Times New Roman"/>
                <w:b/>
                <w:sz w:val="24"/>
                <w:szCs w:val="24"/>
                <w:lang w:eastAsia="ru-RU"/>
              </w:rPr>
              <w:t xml:space="preserve">Слайд </w:t>
            </w:r>
          </w:p>
          <w:p w:rsidR="002C33B6" w:rsidRPr="002C33B6" w:rsidRDefault="002C33B6"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33B6">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Мы восхищаемся творчеством кубанских мастеров-ремесленников, которые бережно хранят традиции по изготовлению керамики, ковани, изделий из лозы, кукурузных початков, ткани и многих других материалов.</w:t>
            </w:r>
          </w:p>
          <w:p w:rsidR="00A1774A" w:rsidRPr="004C4881" w:rsidRDefault="002C33B6" w:rsidP="00A1774A">
            <w:pPr>
              <w:spacing w:line="240" w:lineRule="auto"/>
              <w:rPr>
                <w:rFonts w:ascii="Times New Roman" w:hAnsi="Times New Roman" w:cs="Times New Roman"/>
                <w:sz w:val="24"/>
                <w:szCs w:val="24"/>
              </w:rPr>
            </w:pPr>
            <w:r w:rsidRPr="002C33B6">
              <w:rPr>
                <w:rFonts w:ascii="Times New Roman" w:hAnsi="Times New Roman" w:cs="Times New Roman"/>
                <w:b/>
                <w:sz w:val="24"/>
                <w:szCs w:val="24"/>
              </w:rPr>
              <w:t>Слайд:</w:t>
            </w:r>
            <w:r>
              <w:rPr>
                <w:rFonts w:ascii="Times New Roman" w:hAnsi="Times New Roman" w:cs="Times New Roman"/>
                <w:sz w:val="24"/>
                <w:szCs w:val="24"/>
              </w:rPr>
              <w:t xml:space="preserve"> </w:t>
            </w:r>
            <w:r w:rsidR="00A1774A" w:rsidRPr="002C33B6">
              <w:rPr>
                <w:rFonts w:ascii="Times New Roman" w:hAnsi="Times New Roman" w:cs="Times New Roman"/>
                <w:sz w:val="24"/>
                <w:szCs w:val="24"/>
              </w:rPr>
              <w:t xml:space="preserve"> </w:t>
            </w:r>
            <w:r w:rsidRPr="002C33B6">
              <w:rPr>
                <w:rFonts w:ascii="Times New Roman" w:hAnsi="Times New Roman" w:cs="Times New Roman"/>
                <w:sz w:val="24"/>
                <w:szCs w:val="24"/>
              </w:rPr>
              <w:t>На</w:t>
            </w:r>
            <w:r>
              <w:rPr>
                <w:rFonts w:ascii="Times New Roman" w:hAnsi="Times New Roman" w:cs="Times New Roman"/>
                <w:sz w:val="24"/>
                <w:szCs w:val="24"/>
              </w:rPr>
              <w:t xml:space="preserve"> </w:t>
            </w:r>
            <w:r w:rsidRPr="002C33B6">
              <w:rPr>
                <w:rFonts w:ascii="Times New Roman" w:hAnsi="Times New Roman" w:cs="Times New Roman"/>
                <w:sz w:val="24"/>
                <w:szCs w:val="24"/>
              </w:rPr>
              <w:t>уроках музыки</w:t>
            </w:r>
            <w:r>
              <w:rPr>
                <w:rFonts w:ascii="Times New Roman" w:hAnsi="Times New Roman" w:cs="Times New Roman"/>
                <w:sz w:val="24"/>
                <w:szCs w:val="24"/>
              </w:rPr>
              <w:t xml:space="preserve"> в прошлом году мы с вами изучали связь</w:t>
            </w:r>
            <w:r>
              <w:rPr>
                <w:rFonts w:ascii="Times New Roman" w:hAnsi="Times New Roman" w:cs="Times New Roman"/>
                <w:color w:val="FF0000"/>
                <w:sz w:val="24"/>
                <w:szCs w:val="24"/>
              </w:rPr>
              <w:t xml:space="preserve">  </w:t>
            </w:r>
            <w:r w:rsidRPr="002C33B6">
              <w:rPr>
                <w:rFonts w:ascii="Times New Roman" w:hAnsi="Times New Roman" w:cs="Times New Roman"/>
                <w:sz w:val="24"/>
                <w:szCs w:val="24"/>
              </w:rPr>
              <w:t>музыки</w:t>
            </w:r>
            <w:r>
              <w:rPr>
                <w:rFonts w:ascii="Times New Roman" w:hAnsi="Times New Roman" w:cs="Times New Roman"/>
                <w:sz w:val="24"/>
                <w:szCs w:val="24"/>
              </w:rPr>
              <w:t xml:space="preserve"> с такими видами искусства, как литература, живопись, архитектура, скульптура. </w:t>
            </w:r>
            <w:r w:rsidR="00A1774A" w:rsidRPr="004C4881">
              <w:rPr>
                <w:rFonts w:ascii="Times New Roman" w:hAnsi="Times New Roman" w:cs="Times New Roman"/>
                <w:sz w:val="24"/>
                <w:szCs w:val="24"/>
              </w:rPr>
              <w:t>К культуре мы с уверенностью относим и театр, и поэзию, и музыку, и танец, и кино, и художес</w:t>
            </w:r>
            <w:r>
              <w:rPr>
                <w:rFonts w:ascii="Times New Roman" w:hAnsi="Times New Roman" w:cs="Times New Roman"/>
                <w:sz w:val="24"/>
                <w:szCs w:val="24"/>
              </w:rPr>
              <w:t>твенное творчество.</w:t>
            </w:r>
          </w:p>
          <w:p w:rsidR="00A1774A" w:rsidRPr="004C4881" w:rsidRDefault="00A1774A" w:rsidP="00A1774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C4881">
              <w:rPr>
                <w:rFonts w:ascii="Times New Roman" w:eastAsia="Times New Roman" w:hAnsi="Times New Roman" w:cs="Times New Roman"/>
                <w:b/>
                <w:sz w:val="24"/>
                <w:szCs w:val="24"/>
                <w:lang w:eastAsia="ru-RU"/>
              </w:rPr>
              <w:t>Дети:</w:t>
            </w:r>
          </w:p>
          <w:p w:rsidR="00A11E51" w:rsidRPr="00A1774A" w:rsidRDefault="00A1774A"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1. </w:t>
            </w:r>
            <w:r w:rsidR="00A11E51" w:rsidRPr="00A1774A">
              <w:rPr>
                <w:rFonts w:ascii="Times New Roman" w:hAnsi="Times New Roman" w:cs="Times New Roman"/>
                <w:b/>
                <w:sz w:val="24"/>
                <w:szCs w:val="24"/>
              </w:rPr>
              <w:t>Театр</w:t>
            </w:r>
            <w:r w:rsidR="00A11E51" w:rsidRPr="00A1774A">
              <w:rPr>
                <w:rFonts w:ascii="Times New Roman" w:hAnsi="Times New Roman" w:cs="Times New Roman"/>
                <w:sz w:val="24"/>
                <w:szCs w:val="24"/>
              </w:rPr>
              <w:t xml:space="preserve"> – это мысли свободный полет,</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Театр - здесь фантазия щедро цветет.</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В театре сердец расплавляется лед.</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И чудо рождается здесь</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 третьим звонком.</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Театр - здесь искусства в едино сплелись.</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Театр - здесь мечта и реальность слились.</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Театр - здесь все помыслы тянутся ввысь.</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И чудо рождается здесь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 третьим звонком.</w:t>
            </w:r>
          </w:p>
          <w:p w:rsidR="00A1774A" w:rsidRPr="00A1774A" w:rsidRDefault="00A1774A" w:rsidP="00A1774A">
            <w:pPr>
              <w:spacing w:line="240" w:lineRule="auto"/>
              <w:rPr>
                <w:rFonts w:ascii="Times New Roman" w:hAnsi="Times New Roman" w:cs="Times New Roman"/>
                <w:i/>
                <w:sz w:val="24"/>
                <w:szCs w:val="24"/>
              </w:rPr>
            </w:pPr>
          </w:p>
          <w:p w:rsidR="00A1774A" w:rsidRPr="00A1774A" w:rsidRDefault="00A1774A" w:rsidP="00A1774A">
            <w:pPr>
              <w:spacing w:line="240" w:lineRule="auto"/>
              <w:rPr>
                <w:rFonts w:ascii="Times New Roman" w:hAnsi="Times New Roman" w:cs="Times New Roman"/>
                <w:b/>
                <w:sz w:val="24"/>
                <w:szCs w:val="24"/>
              </w:rPr>
            </w:pPr>
            <w:r w:rsidRPr="00A1774A">
              <w:rPr>
                <w:rFonts w:ascii="Times New Roman" w:hAnsi="Times New Roman" w:cs="Times New Roman"/>
                <w:b/>
                <w:sz w:val="24"/>
                <w:szCs w:val="24"/>
              </w:rPr>
              <w:t>2. Танец</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О, танец, мы с тобой на век,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lastRenderedPageBreak/>
              <w:t xml:space="preserve">Спасибо, что ты существуешь,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Благодарю, что слово-человек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Ты творчеством своим преобразуешь!</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Ведь ты даешь нам новый мир,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Мир без обмана и без лести,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 xml:space="preserve">И где под звуки нежных лир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 тобой хотим быть только вместе!</w:t>
            </w:r>
          </w:p>
          <w:p w:rsidR="00A1774A" w:rsidRPr="00A1774A" w:rsidRDefault="00A1774A" w:rsidP="00A1774A">
            <w:pPr>
              <w:spacing w:line="240" w:lineRule="auto"/>
              <w:rPr>
                <w:rFonts w:ascii="Times New Roman" w:hAnsi="Times New Roman" w:cs="Times New Roman"/>
                <w:b/>
                <w:sz w:val="24"/>
                <w:szCs w:val="24"/>
              </w:rPr>
            </w:pPr>
            <w:r w:rsidRPr="00A1774A">
              <w:rPr>
                <w:rFonts w:ascii="Times New Roman" w:hAnsi="Times New Roman" w:cs="Times New Roman"/>
                <w:b/>
                <w:sz w:val="24"/>
                <w:szCs w:val="24"/>
              </w:rPr>
              <w:t>3. Музыка</w:t>
            </w:r>
            <w:r w:rsidR="004C4881">
              <w:rPr>
                <w:rFonts w:ascii="Times New Roman" w:hAnsi="Times New Roman" w:cs="Times New Roman"/>
                <w:b/>
                <w:sz w:val="24"/>
                <w:szCs w:val="24"/>
              </w:rPr>
              <w:t xml:space="preserve"> и поэзия</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Берёзовая роща - это арфа:</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На ней играет набежавший ветер</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Простую, незатейливую песню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К дороге подошедший перелесок,</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Как парень, растянул свою гармонь -</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Широкую мелодию Руси!</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А лес сосновый - золотой орган,</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И музыка его почти что зрима:</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Она взлетает вверх с движеньем кроны.</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И вижу я в орешнике - рожок,</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И слышу я в осине - балалайку,</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И клён звенит,</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Как бубен настоящий!</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И я теперь совсем не удивляюсь,</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Как много музыкальных инструментов</w:t>
            </w:r>
          </w:p>
          <w:p w:rsidR="00A11E51"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Подметил у природы человек ...</w:t>
            </w:r>
          </w:p>
          <w:p w:rsidR="002C33B6" w:rsidRPr="004679C8" w:rsidRDefault="002C33B6" w:rsidP="00A1774A">
            <w:pPr>
              <w:spacing w:line="240" w:lineRule="auto"/>
              <w:rPr>
                <w:rFonts w:ascii="Times New Roman" w:hAnsi="Times New Roman" w:cs="Times New Roman"/>
                <w:i/>
                <w:sz w:val="24"/>
                <w:szCs w:val="24"/>
              </w:rPr>
            </w:pPr>
            <w:r w:rsidRPr="008C5456">
              <w:rPr>
                <w:rFonts w:ascii="Times New Roman" w:hAnsi="Times New Roman" w:cs="Times New Roman"/>
                <w:b/>
                <w:sz w:val="24"/>
                <w:szCs w:val="24"/>
              </w:rPr>
              <w:t>Слайд:</w:t>
            </w:r>
            <w:r>
              <w:rPr>
                <w:rFonts w:ascii="Times New Roman" w:hAnsi="Times New Roman" w:cs="Times New Roman"/>
                <w:sz w:val="24"/>
                <w:szCs w:val="24"/>
              </w:rPr>
              <w:t xml:space="preserve"> Сегодня мы с большой гордостью можем говорить о </w:t>
            </w:r>
            <w:r w:rsidR="008C5456">
              <w:rPr>
                <w:rFonts w:ascii="Times New Roman" w:hAnsi="Times New Roman" w:cs="Times New Roman"/>
                <w:sz w:val="24"/>
                <w:szCs w:val="24"/>
              </w:rPr>
              <w:t>творчестве выдающихся коллективов Кубани. Это творческое объединение «Премьера», которое радует нас выступлениями симфонического  и джазово</w:t>
            </w:r>
            <w:r w:rsidR="006750A5">
              <w:rPr>
                <w:rFonts w:ascii="Times New Roman" w:hAnsi="Times New Roman" w:cs="Times New Roman"/>
                <w:sz w:val="24"/>
                <w:szCs w:val="24"/>
              </w:rPr>
              <w:t>го оркестров</w:t>
            </w:r>
            <w:r w:rsidR="008C5456">
              <w:rPr>
                <w:rFonts w:ascii="Times New Roman" w:hAnsi="Times New Roman" w:cs="Times New Roman"/>
                <w:sz w:val="24"/>
                <w:szCs w:val="24"/>
              </w:rPr>
              <w:t xml:space="preserve">. </w:t>
            </w:r>
            <w:r w:rsidR="00E01549">
              <w:rPr>
                <w:rFonts w:ascii="Times New Roman" w:hAnsi="Times New Roman" w:cs="Times New Roman"/>
                <w:sz w:val="24"/>
                <w:szCs w:val="24"/>
              </w:rPr>
              <w:t>На сц</w:t>
            </w:r>
            <w:r w:rsidR="006750A5">
              <w:rPr>
                <w:rFonts w:ascii="Times New Roman" w:hAnsi="Times New Roman" w:cs="Times New Roman"/>
                <w:sz w:val="24"/>
                <w:szCs w:val="24"/>
              </w:rPr>
              <w:t>ене краевого театра проходят спектакли, оперы и оперетты. Всему миру известен балет под руково</w:t>
            </w:r>
            <w:r w:rsidR="006021B5">
              <w:rPr>
                <w:rFonts w:ascii="Times New Roman" w:hAnsi="Times New Roman" w:cs="Times New Roman"/>
                <w:sz w:val="24"/>
                <w:szCs w:val="24"/>
              </w:rPr>
              <w:t>дством Юрия  Григоровича. Любовь</w:t>
            </w:r>
            <w:r w:rsidR="006750A5">
              <w:rPr>
                <w:rFonts w:ascii="Times New Roman" w:hAnsi="Times New Roman" w:cs="Times New Roman"/>
                <w:sz w:val="24"/>
                <w:szCs w:val="24"/>
              </w:rPr>
              <w:t xml:space="preserve"> и признание снискали</w:t>
            </w:r>
            <w:r w:rsidR="006021B5">
              <w:rPr>
                <w:rFonts w:ascii="Times New Roman" w:hAnsi="Times New Roman" w:cs="Times New Roman"/>
                <w:sz w:val="24"/>
                <w:szCs w:val="24"/>
              </w:rPr>
              <w:t xml:space="preserve">: Государственный Кубанский казачий хор под руководством В. Захарченко, творческие коллективы народной песни «Казачья вольница», «Криница», адыгейские народные коллективы: «Нальмес», «Исламэ» , «Оштен» и многие другие. Большую просветительскую работу ведут музеи: художественный  музей им. Коваленко, историко-археологический музей им. Фелицына, краевой литературный музей и многие другие музей нашего края. Деятели </w:t>
            </w:r>
            <w:r w:rsidR="004679C8">
              <w:rPr>
                <w:rFonts w:ascii="Times New Roman" w:hAnsi="Times New Roman" w:cs="Times New Roman"/>
                <w:sz w:val="24"/>
                <w:szCs w:val="24"/>
              </w:rPr>
              <w:t xml:space="preserve">искусства и </w:t>
            </w:r>
            <w:r w:rsidR="006021B5">
              <w:rPr>
                <w:rFonts w:ascii="Times New Roman" w:hAnsi="Times New Roman" w:cs="Times New Roman"/>
                <w:sz w:val="24"/>
                <w:szCs w:val="24"/>
              </w:rPr>
              <w:lastRenderedPageBreak/>
              <w:t>культуры сельских клубов, центров культуры, дворцов культуры во всех уголках нашего</w:t>
            </w:r>
            <w:r w:rsidR="004679C8">
              <w:rPr>
                <w:rFonts w:ascii="Times New Roman" w:hAnsi="Times New Roman" w:cs="Times New Roman"/>
                <w:sz w:val="24"/>
                <w:szCs w:val="24"/>
              </w:rPr>
              <w:t xml:space="preserve"> края радуют нас своим творчеством, дарят нам праздник для души. Ребята, какие творческие коллективы Крыловского сельского центра культуры и детской музыкальной школы знаете вы? С кем из выдающихся певцов нашей станицы знакомы вы? </w:t>
            </w:r>
            <w:r w:rsidR="004679C8" w:rsidRPr="004679C8">
              <w:rPr>
                <w:rFonts w:ascii="Times New Roman" w:hAnsi="Times New Roman" w:cs="Times New Roman"/>
                <w:i/>
                <w:sz w:val="24"/>
                <w:szCs w:val="24"/>
              </w:rPr>
              <w:t>(ответы детей)</w:t>
            </w:r>
          </w:p>
          <w:p w:rsidR="00A11E51" w:rsidRPr="00A1774A" w:rsidRDefault="00A1774A" w:rsidP="00A1774A">
            <w:pPr>
              <w:spacing w:line="240" w:lineRule="auto"/>
              <w:rPr>
                <w:rFonts w:ascii="Times New Roman" w:hAnsi="Times New Roman" w:cs="Times New Roman"/>
                <w:b/>
                <w:sz w:val="24"/>
                <w:szCs w:val="24"/>
              </w:rPr>
            </w:pPr>
            <w:r w:rsidRPr="00A1774A">
              <w:rPr>
                <w:rFonts w:ascii="Times New Roman" w:hAnsi="Times New Roman" w:cs="Times New Roman"/>
                <w:b/>
                <w:sz w:val="24"/>
                <w:szCs w:val="24"/>
              </w:rPr>
              <w:t>Учитель</w:t>
            </w:r>
            <w:r w:rsidR="00A11E51" w:rsidRPr="00A1774A">
              <w:rPr>
                <w:rFonts w:ascii="Times New Roman" w:hAnsi="Times New Roman" w:cs="Times New Roman"/>
                <w:b/>
                <w:sz w:val="24"/>
                <w:szCs w:val="24"/>
              </w:rPr>
              <w:t>:</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Что есть Культура?</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Двигатель прогресса,</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Основа жизни,</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Синтез Красоты,</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Противовес агрессии и стресса,</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Зерно Прекрасного на Ниве Доброты.</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Культ Ура - поклоненье Свету,</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Сияющему в звездной высоте,</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Борьба за эволюцию Планеты,</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Стремленье жить в Любви и Чистоте!</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Путь Созидания Гармонии и Духа,</w:t>
            </w:r>
            <w:bookmarkStart w:id="0" w:name="_GoBack"/>
            <w:bookmarkEnd w:id="0"/>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Таланта, закаленного в Огне,</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Служения Искусству и Науке,</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Полезность людям, обществу, стране...</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Культура нам дана для осознания</w:t>
            </w:r>
          </w:p>
          <w:p w:rsidR="00A11E51" w:rsidRPr="00A1774A" w:rsidRDefault="00A11E51" w:rsidP="00A1774A">
            <w:pPr>
              <w:spacing w:line="240" w:lineRule="auto"/>
              <w:rPr>
                <w:rFonts w:ascii="Times New Roman" w:hAnsi="Times New Roman" w:cs="Times New Roman"/>
                <w:sz w:val="24"/>
                <w:szCs w:val="24"/>
              </w:rPr>
            </w:pPr>
            <w:r w:rsidRPr="00A1774A">
              <w:rPr>
                <w:rFonts w:ascii="Times New Roman" w:hAnsi="Times New Roman" w:cs="Times New Roman"/>
                <w:sz w:val="24"/>
                <w:szCs w:val="24"/>
              </w:rPr>
              <w:t>Со - Творчества процессов Мироздания.</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Учитель: </w:t>
            </w:r>
            <w:r w:rsidRPr="00A1774A">
              <w:rPr>
                <w:rFonts w:ascii="Times New Roman" w:eastAsia="Times New Roman" w:hAnsi="Times New Roman" w:cs="Times New Roman"/>
                <w:sz w:val="24"/>
                <w:szCs w:val="24"/>
                <w:lang w:eastAsia="ru-RU"/>
              </w:rPr>
              <w:t>Как вы думаете, ребята, легко ли в современном мире сохранить наше культурное достояние? Что мы можем сделать для сохранности культурного достояния? Как нам в современном мире остаться культурными?</w:t>
            </w:r>
          </w:p>
          <w:p w:rsidR="00A1774A" w:rsidRPr="00A1774A" w:rsidRDefault="00A1774A" w:rsidP="00A1774A">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A1774A">
              <w:rPr>
                <w:rFonts w:ascii="Times New Roman" w:eastAsia="Times New Roman" w:hAnsi="Times New Roman" w:cs="Times New Roman"/>
                <w:b/>
                <w:i/>
                <w:sz w:val="24"/>
                <w:szCs w:val="24"/>
                <w:lang w:eastAsia="ru-RU"/>
              </w:rPr>
              <w:t>Ответы детей</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b/>
                <w:bCs/>
                <w:sz w:val="24"/>
                <w:szCs w:val="24"/>
                <w:lang w:eastAsia="ru-RU"/>
              </w:rPr>
              <w:t>Слайд 21.</w:t>
            </w:r>
            <w:r w:rsidRPr="00A1774A">
              <w:rPr>
                <w:rFonts w:ascii="Times New Roman" w:eastAsia="Times New Roman" w:hAnsi="Times New Roman" w:cs="Times New Roman"/>
                <w:sz w:val="24"/>
                <w:szCs w:val="24"/>
                <w:lang w:eastAsia="ru-RU"/>
              </w:rPr>
              <w:t> Закончить наш классный час хочется важной мыслью: «Сохраняя прошлое, мы продлеваем будущее».</w:t>
            </w:r>
          </w:p>
          <w:p w:rsidR="00A11E51" w:rsidRPr="002C33B6"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1E51" w:rsidRPr="002C33B6"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1E51" w:rsidRPr="002C33B6"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1E51" w:rsidRPr="002C33B6"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1E51" w:rsidRPr="002C33B6" w:rsidRDefault="00A11E51"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E7194" w:rsidRPr="00A1774A" w:rsidRDefault="00CE7194" w:rsidP="004C48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sz w:val="24"/>
                <w:szCs w:val="24"/>
                <w:lang w:eastAsia="ru-RU"/>
              </w:rPr>
              <w:t>Используемые источники:</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sz w:val="24"/>
                <w:szCs w:val="24"/>
                <w:lang w:eastAsia="ru-RU"/>
              </w:rPr>
              <w:t>1. http://www.grandars.ru</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sz w:val="24"/>
                <w:szCs w:val="24"/>
                <w:lang w:eastAsia="ru-RU"/>
              </w:rPr>
              <w:t>2. https://ru.wikipedia.org</w:t>
            </w:r>
          </w:p>
          <w:p w:rsidR="00CE7194" w:rsidRPr="00A1774A" w:rsidRDefault="00CE7194" w:rsidP="00A177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74A">
              <w:rPr>
                <w:rFonts w:ascii="Times New Roman" w:eastAsia="Times New Roman" w:hAnsi="Times New Roman" w:cs="Times New Roman"/>
                <w:sz w:val="24"/>
                <w:szCs w:val="24"/>
                <w:lang w:eastAsia="ru-RU"/>
              </w:rPr>
              <w:t>3. http://museum-guide.livejournal.com</w:t>
            </w:r>
          </w:p>
        </w:tc>
      </w:tr>
    </w:tbl>
    <w:p w:rsidR="007B140C" w:rsidRPr="00A1774A" w:rsidRDefault="007B140C" w:rsidP="00A1774A">
      <w:pPr>
        <w:spacing w:line="240" w:lineRule="auto"/>
        <w:rPr>
          <w:rFonts w:ascii="Times New Roman" w:hAnsi="Times New Roman" w:cs="Times New Roman"/>
          <w:sz w:val="24"/>
          <w:szCs w:val="24"/>
        </w:rPr>
      </w:pPr>
    </w:p>
    <w:sectPr w:rsidR="007B140C" w:rsidRPr="00A1774A" w:rsidSect="007B140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73" w:rsidRDefault="00351173" w:rsidP="004C4881">
      <w:pPr>
        <w:spacing w:after="0" w:line="240" w:lineRule="auto"/>
      </w:pPr>
      <w:r>
        <w:separator/>
      </w:r>
    </w:p>
  </w:endnote>
  <w:endnote w:type="continuationSeparator" w:id="1">
    <w:p w:rsidR="00351173" w:rsidRDefault="00351173" w:rsidP="004C4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73" w:rsidRDefault="00351173" w:rsidP="004C4881">
      <w:pPr>
        <w:spacing w:after="0" w:line="240" w:lineRule="auto"/>
      </w:pPr>
      <w:r>
        <w:separator/>
      </w:r>
    </w:p>
  </w:footnote>
  <w:footnote w:type="continuationSeparator" w:id="1">
    <w:p w:rsidR="00351173" w:rsidRDefault="00351173" w:rsidP="004C4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1089"/>
      <w:docPartObj>
        <w:docPartGallery w:val="Page Numbers (Top of Page)"/>
        <w:docPartUnique/>
      </w:docPartObj>
    </w:sdtPr>
    <w:sdtContent>
      <w:p w:rsidR="005C344D" w:rsidRDefault="005C344D">
        <w:pPr>
          <w:pStyle w:val="a7"/>
          <w:jc w:val="right"/>
        </w:pPr>
        <w:fldSimple w:instr=" PAGE   \* MERGEFORMAT ">
          <w:r>
            <w:rPr>
              <w:noProof/>
            </w:rPr>
            <w:t>1</w:t>
          </w:r>
        </w:fldSimple>
      </w:p>
    </w:sdtContent>
  </w:sdt>
  <w:p w:rsidR="006750A5" w:rsidRDefault="006750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3C65"/>
    <w:multiLevelType w:val="hybridMultilevel"/>
    <w:tmpl w:val="95B84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CE7194"/>
    <w:rsid w:val="001C2269"/>
    <w:rsid w:val="002C33B6"/>
    <w:rsid w:val="00351173"/>
    <w:rsid w:val="0045532D"/>
    <w:rsid w:val="004679C8"/>
    <w:rsid w:val="004C4881"/>
    <w:rsid w:val="005C344D"/>
    <w:rsid w:val="006021B5"/>
    <w:rsid w:val="006750A5"/>
    <w:rsid w:val="00702D44"/>
    <w:rsid w:val="007B140C"/>
    <w:rsid w:val="007E49DC"/>
    <w:rsid w:val="008C5456"/>
    <w:rsid w:val="008E3976"/>
    <w:rsid w:val="00A11E51"/>
    <w:rsid w:val="00A1774A"/>
    <w:rsid w:val="00CE7194"/>
    <w:rsid w:val="00E0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7194"/>
    <w:rPr>
      <w:b/>
      <w:bCs/>
    </w:rPr>
  </w:style>
  <w:style w:type="character" w:styleId="a5">
    <w:name w:val="Emphasis"/>
    <w:basedOn w:val="a0"/>
    <w:uiPriority w:val="20"/>
    <w:qFormat/>
    <w:rsid w:val="00CE7194"/>
    <w:rPr>
      <w:i/>
      <w:iCs/>
    </w:rPr>
  </w:style>
  <w:style w:type="character" w:customStyle="1" w:styleId="apple-converted-space">
    <w:name w:val="apple-converted-space"/>
    <w:basedOn w:val="a0"/>
    <w:rsid w:val="00CE7194"/>
  </w:style>
  <w:style w:type="paragraph" w:styleId="a6">
    <w:name w:val="List Paragraph"/>
    <w:basedOn w:val="a"/>
    <w:uiPriority w:val="34"/>
    <w:qFormat/>
    <w:rsid w:val="00A1774A"/>
    <w:pPr>
      <w:ind w:left="720"/>
      <w:contextualSpacing/>
    </w:pPr>
  </w:style>
  <w:style w:type="paragraph" w:styleId="a7">
    <w:name w:val="header"/>
    <w:basedOn w:val="a"/>
    <w:link w:val="a8"/>
    <w:uiPriority w:val="99"/>
    <w:unhideWhenUsed/>
    <w:rsid w:val="004C48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4881"/>
  </w:style>
  <w:style w:type="paragraph" w:styleId="a9">
    <w:name w:val="footer"/>
    <w:basedOn w:val="a"/>
    <w:link w:val="aa"/>
    <w:uiPriority w:val="99"/>
    <w:semiHidden/>
    <w:unhideWhenUsed/>
    <w:rsid w:val="004C48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C4881"/>
  </w:style>
</w:styles>
</file>

<file path=word/webSettings.xml><?xml version="1.0" encoding="utf-8"?>
<w:webSettings xmlns:r="http://schemas.openxmlformats.org/officeDocument/2006/relationships" xmlns:w="http://schemas.openxmlformats.org/wordprocessingml/2006/main">
  <w:divs>
    <w:div w:id="19712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C46B-37FF-4A05-9584-F8094B90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Ольга</cp:lastModifiedBy>
  <cp:revision>8</cp:revision>
  <dcterms:created xsi:type="dcterms:W3CDTF">2014-08-09T07:19:00Z</dcterms:created>
  <dcterms:modified xsi:type="dcterms:W3CDTF">2014-08-25T15:02:00Z</dcterms:modified>
</cp:coreProperties>
</file>