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DB" w:rsidRDefault="00F04F34" w:rsidP="00C932C7">
      <w:pPr>
        <w:pStyle w:val="a3"/>
        <w:ind w:left="0" w:right="4"/>
        <w:jc w:val="center"/>
      </w:pPr>
      <w:r>
        <w:t>Уважаемые</w:t>
      </w:r>
      <w:r w:rsidR="0032590A">
        <w:rPr>
          <w:spacing w:val="-2"/>
        </w:rPr>
        <w:t xml:space="preserve"> родители</w:t>
      </w:r>
      <w:r>
        <w:rPr>
          <w:spacing w:val="-2"/>
        </w:rPr>
        <w:t>!</w:t>
      </w:r>
    </w:p>
    <w:p w:rsidR="000952DB" w:rsidRDefault="000952DB" w:rsidP="00C932C7">
      <w:pPr>
        <w:pStyle w:val="a3"/>
        <w:ind w:left="0"/>
        <w:jc w:val="left"/>
      </w:pPr>
    </w:p>
    <w:p w:rsidR="000952DB" w:rsidRDefault="000952DB" w:rsidP="00C932C7">
      <w:pPr>
        <w:pStyle w:val="a3"/>
        <w:ind w:left="0"/>
        <w:jc w:val="left"/>
      </w:pPr>
    </w:p>
    <w:p w:rsidR="000952DB" w:rsidRDefault="009B666B" w:rsidP="00C932C7">
      <w:pPr>
        <w:pStyle w:val="a3"/>
        <w:ind w:right="105" w:firstLine="720"/>
      </w:pPr>
      <w:r>
        <w:t>В</w:t>
      </w:r>
      <w:r w:rsidR="00F04F34">
        <w:rPr>
          <w:spacing w:val="-7"/>
        </w:rPr>
        <w:t xml:space="preserve"> </w:t>
      </w:r>
      <w:r w:rsidR="00F04F34">
        <w:t>связи</w:t>
      </w:r>
      <w:r w:rsidR="00F04F34">
        <w:rPr>
          <w:spacing w:val="-7"/>
        </w:rPr>
        <w:t xml:space="preserve"> </w:t>
      </w:r>
      <w:r w:rsidR="00F04F34">
        <w:t>с</w:t>
      </w:r>
      <w:r w:rsidR="00F04F34">
        <w:rPr>
          <w:spacing w:val="-7"/>
        </w:rPr>
        <w:t xml:space="preserve"> </w:t>
      </w:r>
      <w:r w:rsidR="00F04F34">
        <w:t>принятием Закона Краснодарского края от 5 июня 2024</w:t>
      </w:r>
      <w:r w:rsidR="00F04F34">
        <w:rPr>
          <w:spacing w:val="-2"/>
        </w:rPr>
        <w:t xml:space="preserve"> </w:t>
      </w:r>
      <w:r w:rsidR="00F04F34">
        <w:t xml:space="preserve">г. № 5135-КЗ "О внесении </w:t>
      </w:r>
      <w:proofErr w:type="gramStart"/>
      <w:r w:rsidR="00F04F34">
        <w:t>изменений</w:t>
      </w:r>
      <w:r w:rsidR="00F04F34">
        <w:rPr>
          <w:spacing w:val="74"/>
        </w:rPr>
        <w:t xml:space="preserve">  </w:t>
      </w:r>
      <w:r w:rsidR="00F04F34">
        <w:t>в</w:t>
      </w:r>
      <w:proofErr w:type="gramEnd"/>
      <w:r w:rsidR="00F04F34">
        <w:rPr>
          <w:spacing w:val="74"/>
        </w:rPr>
        <w:t xml:space="preserve">  </w:t>
      </w:r>
      <w:r w:rsidR="00F04F34">
        <w:t>некоторые</w:t>
      </w:r>
      <w:r w:rsidR="00F04F34">
        <w:rPr>
          <w:spacing w:val="74"/>
        </w:rPr>
        <w:t xml:space="preserve">  </w:t>
      </w:r>
      <w:r w:rsidR="00F04F34">
        <w:t>законодательные</w:t>
      </w:r>
      <w:r w:rsidR="00F04F34">
        <w:rPr>
          <w:spacing w:val="74"/>
        </w:rPr>
        <w:t xml:space="preserve">  </w:t>
      </w:r>
      <w:r w:rsidR="00F04F34">
        <w:t>акты</w:t>
      </w:r>
      <w:r w:rsidR="00F04F34">
        <w:rPr>
          <w:spacing w:val="74"/>
        </w:rPr>
        <w:t xml:space="preserve">  </w:t>
      </w:r>
      <w:r w:rsidR="00F04F34">
        <w:t>Краснодарс</w:t>
      </w:r>
      <w:r w:rsidR="00F04F34">
        <w:t>кого</w:t>
      </w:r>
      <w:r w:rsidR="00F04F34">
        <w:rPr>
          <w:spacing w:val="74"/>
        </w:rPr>
        <w:t xml:space="preserve">  </w:t>
      </w:r>
      <w:r w:rsidR="00F04F34">
        <w:t>края" с 1 сентября 2024 г. вступают в силу:</w:t>
      </w:r>
    </w:p>
    <w:p w:rsidR="000952DB" w:rsidRDefault="00F04F34" w:rsidP="00C932C7">
      <w:pPr>
        <w:pStyle w:val="a4"/>
        <w:numPr>
          <w:ilvl w:val="0"/>
          <w:numId w:val="3"/>
        </w:numPr>
        <w:tabs>
          <w:tab w:val="left" w:pos="1166"/>
        </w:tabs>
        <w:ind w:right="105" w:firstLine="720"/>
        <w:jc w:val="both"/>
        <w:rPr>
          <w:sz w:val="28"/>
        </w:rPr>
      </w:pPr>
      <w:r>
        <w:rPr>
          <w:sz w:val="28"/>
        </w:rPr>
        <w:t>пункт 5 части 1 статьи 3 Закона Краснодарского края от 22 февраля 2005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5"/>
          <w:w w:val="150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836</w:t>
      </w:r>
      <w:proofErr w:type="gramEnd"/>
      <w:r>
        <w:rPr>
          <w:sz w:val="28"/>
        </w:rPr>
        <w:t>-КЗ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"О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поддержке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многодетных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семей в Краснодарском крае" (далее – Закон № 836-КЗ);</w:t>
      </w:r>
    </w:p>
    <w:p w:rsidR="000952DB" w:rsidRDefault="00F04F34" w:rsidP="00C932C7">
      <w:pPr>
        <w:pStyle w:val="a4"/>
        <w:numPr>
          <w:ilvl w:val="0"/>
          <w:numId w:val="3"/>
        </w:numPr>
        <w:tabs>
          <w:tab w:val="left" w:pos="1227"/>
        </w:tabs>
        <w:ind w:right="106" w:firstLine="720"/>
        <w:jc w:val="both"/>
        <w:rPr>
          <w:sz w:val="28"/>
        </w:rPr>
      </w:pPr>
      <w:r>
        <w:rPr>
          <w:sz w:val="28"/>
        </w:rPr>
        <w:t>изменения, внесенные в ста</w:t>
      </w:r>
      <w:r>
        <w:rPr>
          <w:sz w:val="28"/>
        </w:rPr>
        <w:t>тью 1, приложения 1 и 32 к Закону Краснодарского края от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2004 г. № 805-КЗ "О наделении органов местного самоуправления муниципальных образований Краснодарского края государственными полномочиями в области социальной сферы" (далее – Закон</w:t>
      </w:r>
    </w:p>
    <w:p w:rsidR="000952DB" w:rsidRDefault="00F04F34" w:rsidP="00C932C7">
      <w:pPr>
        <w:pStyle w:val="a3"/>
      </w:pPr>
      <w:r>
        <w:t>№ 805-</w:t>
      </w:r>
      <w:r>
        <w:rPr>
          <w:spacing w:val="-4"/>
        </w:rPr>
        <w:t>К</w:t>
      </w:r>
      <w:r>
        <w:rPr>
          <w:spacing w:val="-4"/>
        </w:rPr>
        <w:t>З).</w:t>
      </w:r>
    </w:p>
    <w:p w:rsidR="000952DB" w:rsidRDefault="00F04F34" w:rsidP="00C932C7">
      <w:pPr>
        <w:ind w:left="101" w:right="104"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указанными изменениями </w:t>
      </w:r>
      <w:r>
        <w:rPr>
          <w:b/>
          <w:sz w:val="28"/>
        </w:rPr>
        <w:t xml:space="preserve">с 1 сентября 2024 г. </w:t>
      </w:r>
      <w:r w:rsidR="0032590A">
        <w:rPr>
          <w:b/>
          <w:sz w:val="28"/>
        </w:rPr>
        <w:t>все обу</w:t>
      </w:r>
      <w:r w:rsidR="0032590A">
        <w:rPr>
          <w:b/>
          <w:sz w:val="28"/>
        </w:rPr>
        <w:t>ча</w:t>
      </w:r>
      <w:r w:rsidR="0032590A">
        <w:rPr>
          <w:b/>
          <w:sz w:val="28"/>
        </w:rPr>
        <w:t>ю</w:t>
      </w:r>
      <w:r w:rsidR="0032590A">
        <w:rPr>
          <w:b/>
          <w:sz w:val="28"/>
        </w:rPr>
        <w:t>щихся из</w:t>
      </w:r>
      <w:r w:rsidR="0032590A">
        <w:rPr>
          <w:b/>
          <w:spacing w:val="-4"/>
          <w:sz w:val="28"/>
        </w:rPr>
        <w:t xml:space="preserve"> </w:t>
      </w:r>
      <w:r w:rsidR="0032590A">
        <w:rPr>
          <w:b/>
          <w:sz w:val="28"/>
        </w:rPr>
        <w:t>многодетных семей</w:t>
      </w:r>
      <w:r w:rsidR="0032590A">
        <w:rPr>
          <w:b/>
          <w:sz w:val="28"/>
        </w:rPr>
        <w:t xml:space="preserve"> </w:t>
      </w:r>
      <w:r>
        <w:rPr>
          <w:b/>
          <w:sz w:val="28"/>
        </w:rPr>
        <w:t>обеспеч</w:t>
      </w:r>
      <w:r w:rsidR="0032590A">
        <w:rPr>
          <w:b/>
          <w:sz w:val="28"/>
        </w:rPr>
        <w:t>иваются</w:t>
      </w:r>
      <w:r>
        <w:rPr>
          <w:b/>
          <w:sz w:val="28"/>
        </w:rPr>
        <w:t xml:space="preserve"> одноразовым бесплатным питанием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 общеобразовательных организациях (за исключением обучающихся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программам начального общего образования, обучающихся с ограниченными возможностями зд</w:t>
      </w:r>
      <w:r>
        <w:rPr>
          <w:sz w:val="28"/>
        </w:rPr>
        <w:t>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детей-инвалидов (инвалидов), 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 обучающимися 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 здоровья, получающих основное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мера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БПМ) </w:t>
      </w:r>
      <w:r>
        <w:rPr>
          <w:b/>
          <w:sz w:val="28"/>
        </w:rPr>
        <w:t>взамен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действующего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льготным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питанием</w:t>
      </w:r>
      <w:r w:rsidR="0032590A">
        <w:rPr>
          <w:b/>
          <w:sz w:val="28"/>
        </w:rPr>
        <w:t>.</w:t>
      </w:r>
    </w:p>
    <w:p w:rsidR="000952DB" w:rsidRDefault="009B666B" w:rsidP="00C932C7">
      <w:pPr>
        <w:pStyle w:val="a3"/>
        <w:ind w:right="104" w:firstLine="720"/>
      </w:pPr>
      <w:r>
        <w:t>Ф</w:t>
      </w:r>
      <w:r w:rsidR="00F04F34">
        <w:t>инансовое</w:t>
      </w:r>
      <w:r w:rsidR="00F04F34">
        <w:rPr>
          <w:spacing w:val="-15"/>
        </w:rPr>
        <w:t xml:space="preserve"> </w:t>
      </w:r>
      <w:r w:rsidR="00F04F34">
        <w:t>обеспечение</w:t>
      </w:r>
      <w:r w:rsidR="00F04F34">
        <w:rPr>
          <w:spacing w:val="-14"/>
        </w:rPr>
        <w:t xml:space="preserve"> </w:t>
      </w:r>
      <w:r w:rsidR="00F04F34">
        <w:t>меры</w:t>
      </w:r>
      <w:r w:rsidR="00F04F34">
        <w:rPr>
          <w:spacing w:val="-15"/>
        </w:rPr>
        <w:t xml:space="preserve"> </w:t>
      </w:r>
      <w:r w:rsidR="00F04F34">
        <w:t>поддержки</w:t>
      </w:r>
      <w:r w:rsidR="00F04F34">
        <w:rPr>
          <w:spacing w:val="-14"/>
        </w:rPr>
        <w:t xml:space="preserve"> </w:t>
      </w:r>
      <w:r w:rsidR="00F04F34">
        <w:t>по</w:t>
      </w:r>
      <w:r w:rsidR="00F04F34">
        <w:rPr>
          <w:spacing w:val="-14"/>
        </w:rPr>
        <w:t xml:space="preserve"> </w:t>
      </w:r>
      <w:r w:rsidR="0032590A">
        <w:t>бесплатному питанию обучающихся из многодетных семей</w:t>
      </w:r>
      <w:r w:rsidR="00F04F34">
        <w:rPr>
          <w:spacing w:val="-14"/>
        </w:rPr>
        <w:t xml:space="preserve"> </w:t>
      </w:r>
      <w:r w:rsidR="00F04F34">
        <w:t>осуществляется</w:t>
      </w:r>
      <w:r w:rsidR="00F04F34">
        <w:rPr>
          <w:spacing w:val="-15"/>
        </w:rPr>
        <w:t xml:space="preserve"> </w:t>
      </w:r>
      <w:r w:rsidR="00F04F34">
        <w:t>за</w:t>
      </w:r>
      <w:r w:rsidR="00F04F34">
        <w:rPr>
          <w:spacing w:val="-14"/>
        </w:rPr>
        <w:t xml:space="preserve"> </w:t>
      </w:r>
      <w:r w:rsidR="00F04F34">
        <w:t>счет средств</w:t>
      </w:r>
      <w:r w:rsidR="00F04F34">
        <w:rPr>
          <w:spacing w:val="40"/>
        </w:rPr>
        <w:t xml:space="preserve"> </w:t>
      </w:r>
      <w:r w:rsidR="00F04F34">
        <w:t>бюджета</w:t>
      </w:r>
      <w:r w:rsidR="00F04F34">
        <w:rPr>
          <w:spacing w:val="40"/>
        </w:rPr>
        <w:t xml:space="preserve"> </w:t>
      </w:r>
      <w:r w:rsidR="00F04F34">
        <w:t>Краснодарского</w:t>
      </w:r>
      <w:r w:rsidR="00F04F34">
        <w:rPr>
          <w:spacing w:val="40"/>
        </w:rPr>
        <w:t xml:space="preserve"> </w:t>
      </w:r>
      <w:r w:rsidR="00F04F34">
        <w:t>края</w:t>
      </w:r>
      <w:r w:rsidR="0032590A">
        <w:t>.</w:t>
      </w:r>
    </w:p>
    <w:p w:rsidR="000952DB" w:rsidRDefault="009B666B" w:rsidP="00C932C7">
      <w:pPr>
        <w:pStyle w:val="a3"/>
        <w:ind w:right="104" w:firstLine="720"/>
      </w:pPr>
      <w:r>
        <w:t>Д</w:t>
      </w:r>
      <w:r w:rsidR="0032590A">
        <w:t xml:space="preserve">ля детей из многодетных семей, обучающихся </w:t>
      </w:r>
      <w:r w:rsidR="0032590A" w:rsidRPr="00F84BEC">
        <w:rPr>
          <w:b/>
        </w:rPr>
        <w:t>в первую</w:t>
      </w:r>
      <w:r w:rsidR="00F04F34" w:rsidRPr="00F84BEC">
        <w:rPr>
          <w:b/>
        </w:rPr>
        <w:t xml:space="preserve"> смен</w:t>
      </w:r>
      <w:r w:rsidR="0032590A" w:rsidRPr="00F84BEC">
        <w:rPr>
          <w:b/>
        </w:rPr>
        <w:t>у</w:t>
      </w:r>
      <w:r w:rsidR="00F04F34">
        <w:t xml:space="preserve"> </w:t>
      </w:r>
      <w:r w:rsidR="0032590A">
        <w:t xml:space="preserve">предусмотрен </w:t>
      </w:r>
      <w:r w:rsidR="0032590A" w:rsidRPr="00F84BEC">
        <w:rPr>
          <w:b/>
        </w:rPr>
        <w:t>завтрак,</w:t>
      </w:r>
      <w:r w:rsidR="0032590A">
        <w:t xml:space="preserve"> для детей</w:t>
      </w:r>
      <w:r w:rsidR="00070864">
        <w:t xml:space="preserve">, обучающихся </w:t>
      </w:r>
      <w:r w:rsidR="00070864" w:rsidRPr="00F84BEC">
        <w:rPr>
          <w:b/>
        </w:rPr>
        <w:t>во</w:t>
      </w:r>
      <w:r w:rsidR="0032590A" w:rsidRPr="00F84BEC">
        <w:rPr>
          <w:b/>
        </w:rPr>
        <w:t xml:space="preserve"> </w:t>
      </w:r>
      <w:r w:rsidR="00070864" w:rsidRPr="00F84BEC">
        <w:rPr>
          <w:b/>
        </w:rPr>
        <w:t>вторую смену</w:t>
      </w:r>
      <w:r w:rsidR="00F84BEC">
        <w:t xml:space="preserve"> - </w:t>
      </w:r>
      <w:r w:rsidR="00070864" w:rsidRPr="00F84BEC">
        <w:rPr>
          <w:b/>
        </w:rPr>
        <w:t>обед.</w:t>
      </w:r>
    </w:p>
    <w:p w:rsidR="00070864" w:rsidRDefault="00F04F34" w:rsidP="00C932C7">
      <w:pPr>
        <w:pStyle w:val="a3"/>
        <w:ind w:right="105" w:firstLine="750"/>
      </w:pPr>
      <w:r>
        <w:t>Обеспечение</w:t>
      </w:r>
      <w:r>
        <w:rPr>
          <w:spacing w:val="80"/>
        </w:rPr>
        <w:t xml:space="preserve">   </w:t>
      </w:r>
      <w:r>
        <w:t>бесплатным</w:t>
      </w:r>
      <w:r>
        <w:rPr>
          <w:spacing w:val="80"/>
        </w:rPr>
        <w:t xml:space="preserve">   </w:t>
      </w:r>
      <w:r>
        <w:t>одноразовым</w:t>
      </w:r>
      <w:r>
        <w:rPr>
          <w:spacing w:val="80"/>
        </w:rPr>
        <w:t xml:space="preserve">   </w:t>
      </w:r>
      <w:r>
        <w:t>питанием</w:t>
      </w:r>
      <w:r>
        <w:rPr>
          <w:spacing w:val="80"/>
        </w:rPr>
        <w:t xml:space="preserve">   </w:t>
      </w:r>
      <w:r>
        <w:t>учащихся из</w:t>
      </w:r>
      <w:r>
        <w:rPr>
          <w:spacing w:val="-1"/>
        </w:rPr>
        <w:t xml:space="preserve"> </w:t>
      </w:r>
      <w:proofErr w:type="gramStart"/>
      <w:r>
        <w:t>многодетных</w:t>
      </w:r>
      <w:r>
        <w:rPr>
          <w:spacing w:val="45"/>
        </w:rPr>
        <w:t xml:space="preserve">  </w:t>
      </w:r>
      <w:r>
        <w:t>семей</w:t>
      </w:r>
      <w:proofErr w:type="gramEnd"/>
      <w:r>
        <w:rPr>
          <w:spacing w:val="45"/>
        </w:rPr>
        <w:t xml:space="preserve">  </w:t>
      </w:r>
      <w:r>
        <w:t>осуществляется</w:t>
      </w:r>
      <w:r>
        <w:rPr>
          <w:spacing w:val="45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соответствии</w:t>
      </w:r>
      <w:r>
        <w:rPr>
          <w:spacing w:val="45"/>
        </w:rPr>
        <w:t xml:space="preserve">  </w:t>
      </w:r>
      <w:r>
        <w:t>с</w:t>
      </w:r>
      <w:r>
        <w:rPr>
          <w:spacing w:val="45"/>
        </w:rPr>
        <w:t xml:space="preserve">  </w:t>
      </w:r>
      <w:r>
        <w:t>единым</w:t>
      </w:r>
      <w:r>
        <w:rPr>
          <w:spacing w:val="45"/>
        </w:rPr>
        <w:t xml:space="preserve">  </w:t>
      </w:r>
      <w:r>
        <w:rPr>
          <w:spacing w:val="-2"/>
        </w:rPr>
        <w:t>меню,</w:t>
      </w:r>
      <w:r w:rsidR="00070864" w:rsidRPr="00070864">
        <w:t xml:space="preserve"> </w:t>
      </w:r>
      <w:r w:rsidR="00070864">
        <w:t>действующем</w:t>
      </w:r>
      <w:r w:rsidR="00070864">
        <w:rPr>
          <w:spacing w:val="-1"/>
        </w:rPr>
        <w:t xml:space="preserve"> </w:t>
      </w:r>
      <w:r w:rsidR="00070864">
        <w:t>в</w:t>
      </w:r>
      <w:r w:rsidR="00070864">
        <w:rPr>
          <w:spacing w:val="-1"/>
        </w:rPr>
        <w:t xml:space="preserve"> </w:t>
      </w:r>
      <w:r w:rsidR="00070864">
        <w:t>муниципальной</w:t>
      </w:r>
      <w:r w:rsidR="00070864">
        <w:rPr>
          <w:spacing w:val="-1"/>
        </w:rPr>
        <w:t xml:space="preserve"> </w:t>
      </w:r>
      <w:r w:rsidR="00070864">
        <w:t>общеобразовательн</w:t>
      </w:r>
      <w:r w:rsidR="00070864">
        <w:t>ой</w:t>
      </w:r>
      <w:r w:rsidR="00070864">
        <w:rPr>
          <w:spacing w:val="-1"/>
        </w:rPr>
        <w:t xml:space="preserve"> </w:t>
      </w:r>
      <w:r w:rsidR="00070864">
        <w:t>организации, и</w:t>
      </w:r>
      <w:r w:rsidR="00070864">
        <w:rPr>
          <w:spacing w:val="-1"/>
        </w:rPr>
        <w:t xml:space="preserve"> </w:t>
      </w:r>
      <w:r w:rsidR="00070864">
        <w:t>не</w:t>
      </w:r>
      <w:r w:rsidR="00070864">
        <w:rPr>
          <w:spacing w:val="-1"/>
        </w:rPr>
        <w:t xml:space="preserve"> </w:t>
      </w:r>
      <w:r w:rsidR="00070864">
        <w:t>может отличаться от питания других категорий учащихся той же возрастной группы, за исключением наличия медицинских показаний.</w:t>
      </w:r>
    </w:p>
    <w:p w:rsidR="000952DB" w:rsidRDefault="00070864" w:rsidP="00C932C7">
      <w:pPr>
        <w:pStyle w:val="a4"/>
        <w:numPr>
          <w:ilvl w:val="0"/>
          <w:numId w:val="1"/>
        </w:numPr>
        <w:tabs>
          <w:tab w:val="left" w:pos="1161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84BEC">
        <w:rPr>
          <w:sz w:val="28"/>
        </w:rPr>
        <w:t>соответствии</w:t>
      </w:r>
      <w:r w:rsidR="00F04F34">
        <w:rPr>
          <w:sz w:val="28"/>
        </w:rPr>
        <w:t xml:space="preserve"> </w:t>
      </w:r>
      <w:r w:rsidR="00F04F34">
        <w:rPr>
          <w:sz w:val="28"/>
        </w:rPr>
        <w:t>с частью 1 статьи 2 Закона № 836-КЗ бесплатным питанием обеспечиваются обучающиеся из многодетных семей до достижения старшим ребенком (если многодетная семья имеет более трех несовершеннолетних детей – старшим ребенком из трех младших несов</w:t>
      </w:r>
      <w:r w:rsidR="00F04F34">
        <w:rPr>
          <w:sz w:val="28"/>
        </w:rPr>
        <w:t>ершеннолетних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детей)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возраста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18</w:t>
      </w:r>
      <w:r w:rsidR="00F04F34">
        <w:rPr>
          <w:spacing w:val="-4"/>
          <w:sz w:val="28"/>
        </w:rPr>
        <w:t xml:space="preserve"> </w:t>
      </w:r>
      <w:r w:rsidR="00F04F34">
        <w:rPr>
          <w:sz w:val="28"/>
        </w:rPr>
        <w:t>лет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или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возраста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23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лет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при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условии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его обучения в организации, осуществляющей образовательную деятельность, по очной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форме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обучения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с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учетом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положений,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установленных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частями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1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и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2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статьи 4 Закона № 836-КЗ.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128"/>
        </w:tabs>
        <w:ind w:firstLine="709"/>
        <w:jc w:val="both"/>
        <w:rPr>
          <w:sz w:val="28"/>
        </w:rPr>
      </w:pPr>
      <w:r>
        <w:rPr>
          <w:sz w:val="28"/>
        </w:rPr>
        <w:t>Для обеспечения бесплатным питанием один из родит</w:t>
      </w:r>
      <w:r>
        <w:rPr>
          <w:sz w:val="28"/>
        </w:rPr>
        <w:t>елей (законных представителей,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опекунов,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многодетной семьи либо обучающийся из многодетной семьи 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приобретения им дееспособности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</w:t>
      </w:r>
      <w:r>
        <w:rPr>
          <w:sz w:val="28"/>
        </w:rPr>
        <w:t>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18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заявитель),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представляет в образовательную организацию следующие документы: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07"/>
        </w:tabs>
        <w:ind w:right="103" w:firstLine="709"/>
        <w:jc w:val="both"/>
        <w:rPr>
          <w:sz w:val="28"/>
        </w:rPr>
      </w:pPr>
      <w:r>
        <w:rPr>
          <w:sz w:val="28"/>
        </w:rPr>
        <w:t>заявление на обеспечение бесплатным питанием обучающегося из многодетной семьи в свободной форме, заполненное при помощи средств электронно-вычислительной техники или собственноручно разборчиво, в том 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</w:t>
      </w:r>
      <w:r>
        <w:rPr>
          <w:sz w:val="28"/>
        </w:rPr>
        <w:t>детной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 одно и тоже физическое лицо.</w:t>
      </w:r>
    </w:p>
    <w:p w:rsidR="000952DB" w:rsidRDefault="00F04F34" w:rsidP="00C932C7">
      <w:pPr>
        <w:pStyle w:val="a3"/>
        <w:ind w:right="104" w:firstLine="709"/>
      </w:pPr>
      <w:r>
        <w:t>В случае если в одной образовательной организации одновременно обучается несколько обучающихся из одной многодетной семьи, родитель (законный</w:t>
      </w:r>
      <w:r>
        <w:rPr>
          <w:spacing w:val="-18"/>
        </w:rPr>
        <w:t xml:space="preserve"> </w:t>
      </w:r>
      <w:r>
        <w:t>представитель,</w:t>
      </w:r>
      <w:r>
        <w:rPr>
          <w:spacing w:val="-17"/>
        </w:rPr>
        <w:t xml:space="preserve"> </w:t>
      </w:r>
      <w:r>
        <w:t>опекун,</w:t>
      </w:r>
      <w:r>
        <w:rPr>
          <w:spacing w:val="-18"/>
        </w:rPr>
        <w:t xml:space="preserve"> </w:t>
      </w:r>
      <w:r>
        <w:t>приемный</w:t>
      </w:r>
      <w:r>
        <w:rPr>
          <w:spacing w:val="-17"/>
        </w:rPr>
        <w:t xml:space="preserve"> </w:t>
      </w:r>
      <w:r>
        <w:t>родитель)</w:t>
      </w:r>
      <w:r>
        <w:rPr>
          <w:spacing w:val="-18"/>
        </w:rPr>
        <w:t xml:space="preserve"> </w:t>
      </w:r>
      <w:r>
        <w:t>подает</w:t>
      </w:r>
      <w:r>
        <w:rPr>
          <w:spacing w:val="-17"/>
        </w:rPr>
        <w:t xml:space="preserve"> </w:t>
      </w:r>
      <w:r>
        <w:t>одно</w:t>
      </w:r>
      <w:r>
        <w:rPr>
          <w:spacing w:val="-18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 xml:space="preserve">на всех обучающихся из одной многодетной семьи, содержащее следующие </w:t>
      </w:r>
      <w:r>
        <w:rPr>
          <w:spacing w:val="-2"/>
        </w:rPr>
        <w:t>сведения:</w:t>
      </w:r>
    </w:p>
    <w:p w:rsidR="000952DB" w:rsidRDefault="00F04F34" w:rsidP="00C932C7">
      <w:pPr>
        <w:pStyle w:val="a3"/>
        <w:ind w:left="810"/>
      </w:pPr>
      <w:r>
        <w:t>Заявитель,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приобрел</w:t>
      </w:r>
      <w:r>
        <w:rPr>
          <w:spacing w:val="-12"/>
        </w:rPr>
        <w:t xml:space="preserve"> </w:t>
      </w:r>
      <w:r>
        <w:t>дееспособность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rPr>
          <w:spacing w:val="-5"/>
        </w:rPr>
        <w:t>26</w:t>
      </w:r>
    </w:p>
    <w:p w:rsidR="000952DB" w:rsidRDefault="00F04F34" w:rsidP="00C932C7">
      <w:pPr>
        <w:pStyle w:val="a3"/>
      </w:pPr>
      <w:r>
        <w:t>Гражданского</w:t>
      </w:r>
      <w:r>
        <w:rPr>
          <w:spacing w:val="74"/>
        </w:rPr>
        <w:t xml:space="preserve"> </w:t>
      </w:r>
      <w:r>
        <w:t>кодекса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достижению</w:t>
      </w:r>
      <w:r>
        <w:rPr>
          <w:spacing w:val="75"/>
        </w:rPr>
        <w:t xml:space="preserve"> </w:t>
      </w:r>
      <w:r>
        <w:rPr>
          <w:spacing w:val="-2"/>
        </w:rPr>
        <w:t>возраста</w:t>
      </w:r>
      <w:r w:rsidR="00F84BEC">
        <w:rPr>
          <w:spacing w:val="-2"/>
        </w:rPr>
        <w:t xml:space="preserve"> 1</w:t>
      </w:r>
      <w:r>
        <w:t>8</w:t>
      </w:r>
      <w:r>
        <w:rPr>
          <w:spacing w:val="-3"/>
        </w:rPr>
        <w:t xml:space="preserve"> </w:t>
      </w:r>
      <w:r>
        <w:t>лет,</w:t>
      </w:r>
      <w:r>
        <w:rPr>
          <w:spacing w:val="35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подать</w:t>
      </w:r>
      <w:r>
        <w:rPr>
          <w:spacing w:val="35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бесплатным</w:t>
      </w:r>
      <w:r>
        <w:rPr>
          <w:spacing w:val="35"/>
        </w:rPr>
        <w:t xml:space="preserve"> </w:t>
      </w:r>
      <w:r>
        <w:t>питанием</w:t>
      </w:r>
      <w:r>
        <w:rPr>
          <w:spacing w:val="35"/>
        </w:rPr>
        <w:t xml:space="preserve"> </w:t>
      </w:r>
      <w:r>
        <w:t>только в</w:t>
      </w:r>
      <w:r>
        <w:rPr>
          <w:spacing w:val="-4"/>
        </w:rPr>
        <w:t xml:space="preserve"> </w:t>
      </w:r>
      <w:r>
        <w:t>отношении самого себя, в этом случае он не включается в заявление, которое подает в образовательную организацию родитель (законный представитель, опекун, приемный родитель);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42"/>
        </w:tabs>
        <w:ind w:firstLine="709"/>
        <w:jc w:val="both"/>
        <w:rPr>
          <w:sz w:val="28"/>
        </w:rPr>
      </w:pPr>
      <w:r>
        <w:rPr>
          <w:sz w:val="28"/>
        </w:rPr>
        <w:t>копию паспорта (страницы 2, 3, 16, 17) или иного документа, удостоверяющего личнос</w:t>
      </w:r>
      <w:r>
        <w:rPr>
          <w:sz w:val="28"/>
        </w:rPr>
        <w:t>ть заявителя;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97"/>
        </w:tabs>
        <w:ind w:right="105" w:firstLine="709"/>
        <w:jc w:val="both"/>
        <w:rPr>
          <w:sz w:val="28"/>
        </w:rPr>
      </w:pPr>
      <w:r>
        <w:rPr>
          <w:sz w:val="28"/>
        </w:rPr>
        <w:t>копию свидетельства о рождении (усыновлении) каждого несовершеннолетнего ребенка из многодетной семьи (в возрасте до 14 лет) или копию</w:t>
      </w:r>
      <w:r>
        <w:rPr>
          <w:spacing w:val="-1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(если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 14 лет);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копию страхового свидетельс</w:t>
      </w:r>
      <w:r>
        <w:rPr>
          <w:sz w:val="28"/>
        </w:rPr>
        <w:t>тва обязательного пенсионного страхования заявителя и обучающегося из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85"/>
        </w:tabs>
        <w:ind w:firstLine="709"/>
        <w:jc w:val="both"/>
        <w:rPr>
          <w:sz w:val="28"/>
        </w:rPr>
      </w:pPr>
      <w:r>
        <w:rPr>
          <w:sz w:val="28"/>
        </w:rPr>
        <w:t xml:space="preserve">копию документа, подтверждающего полномочия законного представителя – в случае обращения законного представителя заявителя (кроме </w:t>
      </w:r>
      <w:r>
        <w:rPr>
          <w:spacing w:val="-2"/>
          <w:sz w:val="28"/>
        </w:rPr>
        <w:t>родителя);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02"/>
        </w:tabs>
        <w:ind w:firstLine="709"/>
        <w:jc w:val="both"/>
        <w:rPr>
          <w:sz w:val="28"/>
        </w:rPr>
      </w:pPr>
      <w:r>
        <w:rPr>
          <w:sz w:val="28"/>
        </w:rPr>
        <w:t>сведения, подтверждающие р</w:t>
      </w:r>
      <w:r>
        <w:rPr>
          <w:sz w:val="28"/>
        </w:rPr>
        <w:t xml:space="preserve">егистрацию по месту жительства (пребывания) </w:t>
      </w:r>
      <w:r w:rsidRPr="00F84BEC">
        <w:rPr>
          <w:b/>
          <w:sz w:val="28"/>
        </w:rPr>
        <w:t>на территории Краснодарского края</w:t>
      </w:r>
      <w:r>
        <w:rPr>
          <w:sz w:val="28"/>
        </w:rPr>
        <w:t xml:space="preserve"> заявителя и каждого члена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согласие заявителя на обработку его персональных данных </w:t>
      </w:r>
      <w:r>
        <w:rPr>
          <w:sz w:val="28"/>
        </w:rPr>
        <w:t>и обучающегося из многодетной семьи в соответствии с законодательством Российской Федерации в случае, если обучающийся из многодетной семьи является несовершеннолетним, в ином случае – согласие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 персональных данных заполняет совершеннолетний об</w:t>
      </w:r>
      <w:r>
        <w:rPr>
          <w:sz w:val="28"/>
        </w:rPr>
        <w:t>учающийся из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154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согласие заявителя в свободной форме на принятие обязательства об </w:t>
      </w:r>
      <w:r>
        <w:rPr>
          <w:spacing w:val="-2"/>
          <w:sz w:val="28"/>
        </w:rPr>
        <w:t xml:space="preserve">информировании образовательной организации о прекращении образовательных </w:t>
      </w:r>
      <w:r>
        <w:rPr>
          <w:sz w:val="28"/>
        </w:rPr>
        <w:t xml:space="preserve">отношений между старшим ребенком, достигшим возраста </w:t>
      </w:r>
      <w:r>
        <w:rPr>
          <w:sz w:val="28"/>
        </w:rPr>
        <w:lastRenderedPageBreak/>
        <w:t>18 лет, но не достигшим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23</w:t>
      </w:r>
      <w:r>
        <w:rPr>
          <w:spacing w:val="-13"/>
          <w:sz w:val="28"/>
        </w:rPr>
        <w:t xml:space="preserve"> </w:t>
      </w:r>
      <w:r>
        <w:rPr>
          <w:sz w:val="28"/>
        </w:rPr>
        <w:t>лет,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продолжал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по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 форме, или об изменении формы обучения на иную, отличную от очной формы;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80"/>
        </w:tabs>
        <w:ind w:firstLine="709"/>
        <w:jc w:val="both"/>
        <w:rPr>
          <w:sz w:val="28"/>
        </w:rPr>
      </w:pPr>
      <w:r>
        <w:rPr>
          <w:sz w:val="28"/>
        </w:rPr>
        <w:t>копию удостоверения многодетной семьи в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Краснодарском крае (единого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бразца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в Российской Федерации) либо справку, подтверждающую постановку многодетной семьи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 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управлениях социальной защиты населения по месту жительства в соответствии с Законом № 836-КЗ.</w:t>
      </w:r>
    </w:p>
    <w:p w:rsidR="000952DB" w:rsidRDefault="00F04F34" w:rsidP="00C932C7">
      <w:pPr>
        <w:pStyle w:val="a3"/>
        <w:ind w:right="103" w:firstLine="709"/>
      </w:pPr>
      <w:r>
        <w:t>В случае если один или несколько документов, указанных в подпунктах</w:t>
      </w:r>
      <w:r>
        <w:rPr>
          <w:spacing w:val="-3"/>
        </w:rPr>
        <w:t xml:space="preserve"> </w:t>
      </w:r>
      <w:r>
        <w:t>2 и 3 настоящего пункта, выданы компетентным органом иностранного государства, предоставляются их нотариально удостоверенные переводы на русский язык.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>Образовательная организация регистрир</w:t>
      </w:r>
      <w:r>
        <w:rPr>
          <w:sz w:val="28"/>
        </w:rPr>
        <w:t>ует заявление с прилагаемыми к нему документами в день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составляет в свободной форме опись принятых документов, которая заверяется подписью заявителя.</w:t>
      </w:r>
    </w:p>
    <w:p w:rsidR="009B666B" w:rsidRPr="009B666B" w:rsidRDefault="00F04F34" w:rsidP="00C932C7">
      <w:pPr>
        <w:pStyle w:val="a4"/>
        <w:numPr>
          <w:ilvl w:val="0"/>
          <w:numId w:val="1"/>
        </w:numPr>
        <w:tabs>
          <w:tab w:val="left" w:pos="1132"/>
        </w:tabs>
        <w:ind w:right="105" w:firstLine="709"/>
        <w:jc w:val="both"/>
      </w:pPr>
      <w:r>
        <w:rPr>
          <w:sz w:val="28"/>
        </w:rPr>
        <w:t>В целях систематизации процесса обеспечения бесплатным питанием обучающихся из многодет</w:t>
      </w:r>
      <w:r>
        <w:rPr>
          <w:sz w:val="28"/>
        </w:rPr>
        <w:t>ной семьи заявление с прилагаемыми к нему документами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 w:rsidRPr="009B666B"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один</w:t>
      </w:r>
      <w:r w:rsidRPr="009B666B">
        <w:rPr>
          <w:spacing w:val="-10"/>
          <w:sz w:val="28"/>
        </w:rPr>
        <w:t xml:space="preserve"> </w:t>
      </w:r>
      <w:r>
        <w:rPr>
          <w:sz w:val="28"/>
        </w:rPr>
        <w:t>раз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на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год.</w:t>
      </w:r>
      <w:r w:rsidRPr="009B666B">
        <w:rPr>
          <w:spacing w:val="-9"/>
          <w:sz w:val="28"/>
        </w:rPr>
        <w:t xml:space="preserve"> </w:t>
      </w:r>
    </w:p>
    <w:p w:rsidR="000952DB" w:rsidRPr="009B666B" w:rsidRDefault="00F04F34" w:rsidP="00C932C7">
      <w:pPr>
        <w:pStyle w:val="a4"/>
        <w:tabs>
          <w:tab w:val="left" w:pos="1132"/>
        </w:tabs>
        <w:ind w:left="0" w:right="105" w:firstLine="810"/>
        <w:rPr>
          <w:sz w:val="28"/>
          <w:szCs w:val="28"/>
        </w:rPr>
      </w:pPr>
      <w:r w:rsidRPr="009B666B">
        <w:rPr>
          <w:sz w:val="28"/>
          <w:szCs w:val="28"/>
        </w:rPr>
        <w:t xml:space="preserve">В случае если на дату представления </w:t>
      </w:r>
      <w:r w:rsidRPr="009B666B">
        <w:rPr>
          <w:sz w:val="28"/>
          <w:szCs w:val="28"/>
        </w:rPr>
        <w:t>заявления с прилагаемыми к нему документами обучающийся из</w:t>
      </w:r>
      <w:r w:rsidRPr="009B666B">
        <w:rPr>
          <w:spacing w:val="-2"/>
          <w:sz w:val="28"/>
          <w:szCs w:val="28"/>
        </w:rPr>
        <w:t xml:space="preserve"> </w:t>
      </w:r>
      <w:r w:rsidRPr="009B666B">
        <w:rPr>
          <w:sz w:val="28"/>
          <w:szCs w:val="28"/>
        </w:rPr>
        <w:t>многодетной семьи получает образование в образовательной организации, заявление с прилагаемыми к нему документами представляется в период с</w:t>
      </w:r>
      <w:r w:rsidRPr="009B666B">
        <w:rPr>
          <w:spacing w:val="-3"/>
          <w:sz w:val="28"/>
          <w:szCs w:val="28"/>
        </w:rPr>
        <w:t xml:space="preserve"> </w:t>
      </w:r>
      <w:r w:rsidRPr="009B666B">
        <w:rPr>
          <w:sz w:val="28"/>
          <w:szCs w:val="28"/>
        </w:rPr>
        <w:t>20</w:t>
      </w:r>
      <w:r w:rsidRPr="009B666B">
        <w:rPr>
          <w:spacing w:val="-3"/>
          <w:sz w:val="28"/>
          <w:szCs w:val="28"/>
        </w:rPr>
        <w:t xml:space="preserve"> </w:t>
      </w:r>
      <w:r w:rsidRPr="009B666B">
        <w:rPr>
          <w:sz w:val="28"/>
          <w:szCs w:val="28"/>
        </w:rPr>
        <w:t>августа по 30 сентября календарного года, либо в течен</w:t>
      </w:r>
      <w:r w:rsidRPr="009B666B">
        <w:rPr>
          <w:sz w:val="28"/>
          <w:szCs w:val="28"/>
        </w:rPr>
        <w:t>ие 20 календарных дней с даты зачисления обучающегося из многодетной семьи в образовательную организацию в течение учебного года.</w:t>
      </w:r>
    </w:p>
    <w:p w:rsidR="000952DB" w:rsidRDefault="00F04F34" w:rsidP="00C932C7">
      <w:pPr>
        <w:pStyle w:val="a3"/>
        <w:ind w:right="104" w:firstLine="709"/>
      </w:pPr>
      <w:r>
        <w:t>П</w:t>
      </w:r>
      <w:r>
        <w:t>рием образовательной организацией заявлений с прилагаемыми к нему документами, предоставленных в течение учебного года, за ис</w:t>
      </w:r>
      <w:r>
        <w:t>ключением случаев, указанных в абзаце втором настоящего пункта, осуществляется по решению образовательной организацией и при наличии соответствующего финансирования, позволяющего обеспечить его бесплатным питанием.</w:t>
      </w:r>
    </w:p>
    <w:p w:rsidR="00F84BEC" w:rsidRDefault="00F04F34" w:rsidP="00C932C7">
      <w:pPr>
        <w:pStyle w:val="a4"/>
        <w:numPr>
          <w:ilvl w:val="0"/>
          <w:numId w:val="1"/>
        </w:numPr>
        <w:tabs>
          <w:tab w:val="left" w:pos="1271"/>
        </w:tabs>
        <w:ind w:firstLine="709"/>
        <w:jc w:val="both"/>
      </w:pPr>
      <w:r>
        <w:rPr>
          <w:sz w:val="28"/>
        </w:rPr>
        <w:t>Образовательная организация формирует лич</w:t>
      </w:r>
      <w:r>
        <w:rPr>
          <w:sz w:val="28"/>
        </w:rPr>
        <w:t>ное дело каждого обучающегося из многодетной семьи, обеспечиваемого бесплатным питанием,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</w:p>
    <w:p w:rsidR="000952DB" w:rsidRDefault="00F84BEC" w:rsidP="00C932C7">
      <w:pPr>
        <w:pStyle w:val="a3"/>
        <w:ind w:right="103"/>
      </w:pPr>
      <w:r>
        <w:t>д</w:t>
      </w:r>
      <w:r w:rsidR="00F04F34">
        <w:t>н</w:t>
      </w:r>
      <w:r w:rsidR="00F04F34">
        <w:t>я представления пакета документов рассматривает его и принимает решен</w:t>
      </w:r>
      <w:r w:rsidR="00F04F34">
        <w:t>ие об</w:t>
      </w:r>
      <w:r w:rsidR="00F04F34">
        <w:rPr>
          <w:spacing w:val="-8"/>
        </w:rPr>
        <w:t xml:space="preserve"> </w:t>
      </w:r>
      <w:r w:rsidR="00F04F34">
        <w:t>обеспечении</w:t>
      </w:r>
      <w:r w:rsidR="00F04F34">
        <w:rPr>
          <w:spacing w:val="-18"/>
        </w:rPr>
        <w:t xml:space="preserve"> </w:t>
      </w:r>
      <w:r w:rsidR="00F04F34">
        <w:t>бесплатным</w:t>
      </w:r>
      <w:r w:rsidR="00F04F34">
        <w:rPr>
          <w:spacing w:val="-17"/>
        </w:rPr>
        <w:t xml:space="preserve"> </w:t>
      </w:r>
      <w:r w:rsidR="00F04F34">
        <w:t>питанием</w:t>
      </w:r>
      <w:r w:rsidR="00F04F34">
        <w:rPr>
          <w:spacing w:val="-18"/>
        </w:rPr>
        <w:t xml:space="preserve"> </w:t>
      </w:r>
      <w:r w:rsidR="00F04F34">
        <w:t>либо</w:t>
      </w:r>
      <w:r w:rsidR="00F04F34">
        <w:rPr>
          <w:spacing w:val="-17"/>
        </w:rPr>
        <w:t xml:space="preserve"> </w:t>
      </w:r>
      <w:r w:rsidR="00F04F34">
        <w:t>об</w:t>
      </w:r>
      <w:r w:rsidR="00F04F34">
        <w:rPr>
          <w:spacing w:val="-5"/>
        </w:rPr>
        <w:t xml:space="preserve"> </w:t>
      </w:r>
      <w:r w:rsidR="00F04F34">
        <w:t>отказе</w:t>
      </w:r>
      <w:r w:rsidR="00F04F34">
        <w:rPr>
          <w:spacing w:val="-18"/>
        </w:rPr>
        <w:t xml:space="preserve"> </w:t>
      </w:r>
      <w:r w:rsidR="00F04F34">
        <w:t>в</w:t>
      </w:r>
      <w:r w:rsidR="00F04F34">
        <w:rPr>
          <w:spacing w:val="-5"/>
        </w:rPr>
        <w:t xml:space="preserve"> </w:t>
      </w:r>
      <w:r w:rsidR="00F04F34">
        <w:t>обеспечении</w:t>
      </w:r>
      <w:r w:rsidR="00F04F34">
        <w:rPr>
          <w:spacing w:val="-18"/>
        </w:rPr>
        <w:t xml:space="preserve"> </w:t>
      </w:r>
      <w:r w:rsidR="00F04F34">
        <w:t xml:space="preserve">бесплатным питанием посредством издания распорядительного акта образовательной </w:t>
      </w:r>
      <w:r w:rsidR="00F04F34">
        <w:rPr>
          <w:spacing w:val="-2"/>
        </w:rPr>
        <w:t>организации.</w:t>
      </w:r>
    </w:p>
    <w:p w:rsidR="000952DB" w:rsidRDefault="00F04F34" w:rsidP="00C932C7">
      <w:pPr>
        <w:pStyle w:val="a3"/>
        <w:ind w:right="103" w:firstLine="709"/>
      </w:pPr>
      <w:r>
        <w:t>В случае принятия решения об отказе в обеспечении бесплатным питанием, заявитель уведомляется образовательной организацией в течение 2 рабочих дней со дня принятия соответствующего решения с указанием причин отказа</w:t>
      </w:r>
      <w:r>
        <w:rPr>
          <w:spacing w:val="-8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t>способом,</w:t>
      </w:r>
      <w:r>
        <w:rPr>
          <w:spacing w:val="-7"/>
        </w:rPr>
        <w:t xml:space="preserve"> </w:t>
      </w:r>
      <w:r>
        <w:t>позволяющим</w:t>
      </w:r>
      <w:r>
        <w:rPr>
          <w:spacing w:val="-7"/>
        </w:rPr>
        <w:t xml:space="preserve"> </w:t>
      </w:r>
      <w:r>
        <w:t>подтверди</w:t>
      </w:r>
      <w:r>
        <w:t>ть</w:t>
      </w:r>
      <w:r>
        <w:rPr>
          <w:spacing w:val="-7"/>
        </w:rPr>
        <w:t xml:space="preserve"> </w:t>
      </w:r>
      <w:r>
        <w:t>факт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 xml:space="preserve">данного </w:t>
      </w:r>
      <w:r>
        <w:rPr>
          <w:spacing w:val="-2"/>
        </w:rPr>
        <w:t>уведомления.</w:t>
      </w:r>
    </w:p>
    <w:p w:rsidR="000952DB" w:rsidRDefault="00F04F34" w:rsidP="00C932C7">
      <w:pPr>
        <w:pStyle w:val="a3"/>
        <w:ind w:right="105" w:firstLine="709"/>
      </w:pPr>
      <w:r>
        <w:lastRenderedPageBreak/>
        <w:t>Заявление с прилагаемыми к нему документами возвращается заявителю при его личном обращении в образовательную организацию.</w:t>
      </w:r>
    </w:p>
    <w:p w:rsidR="000952DB" w:rsidRPr="00F84BEC" w:rsidRDefault="00F04F34" w:rsidP="00C932C7">
      <w:pPr>
        <w:pStyle w:val="a4"/>
        <w:numPr>
          <w:ilvl w:val="0"/>
          <w:numId w:val="1"/>
        </w:numPr>
        <w:tabs>
          <w:tab w:val="left" w:pos="1090"/>
        </w:tabs>
        <w:ind w:left="0" w:firstLine="810"/>
        <w:jc w:val="both"/>
        <w:rPr>
          <w:sz w:val="28"/>
          <w:szCs w:val="28"/>
        </w:rPr>
      </w:pPr>
      <w:r w:rsidRPr="00F84BEC">
        <w:rPr>
          <w:b/>
          <w:sz w:val="28"/>
          <w:szCs w:val="28"/>
        </w:rPr>
        <w:t>Основанием для отказа в обеспечении бесплатным питанием является: не представление заявителем в образовательную организацию одного или</w:t>
      </w:r>
      <w:r w:rsidR="00F84BEC" w:rsidRPr="00F84BEC">
        <w:rPr>
          <w:b/>
          <w:sz w:val="28"/>
          <w:szCs w:val="28"/>
        </w:rPr>
        <w:t xml:space="preserve"> </w:t>
      </w:r>
      <w:r w:rsidR="00F84BEC">
        <w:rPr>
          <w:b/>
          <w:sz w:val="28"/>
          <w:szCs w:val="28"/>
        </w:rPr>
        <w:t>нескольких документов</w:t>
      </w:r>
      <w:r w:rsidR="00F84BEC">
        <w:t>,</w:t>
      </w:r>
      <w:r w:rsidRPr="00F84BEC">
        <w:rPr>
          <w:spacing w:val="40"/>
        </w:rPr>
        <w:t xml:space="preserve"> </w:t>
      </w:r>
      <w:r w:rsidRPr="00F84BEC">
        <w:rPr>
          <w:sz w:val="28"/>
          <w:szCs w:val="28"/>
        </w:rPr>
        <w:t>нахождение</w:t>
      </w:r>
      <w:r w:rsidRPr="00F84BEC">
        <w:rPr>
          <w:spacing w:val="40"/>
          <w:sz w:val="28"/>
          <w:szCs w:val="28"/>
        </w:rPr>
        <w:t xml:space="preserve"> </w:t>
      </w:r>
      <w:r w:rsidRPr="00F84BEC">
        <w:rPr>
          <w:sz w:val="28"/>
          <w:szCs w:val="28"/>
        </w:rPr>
        <w:t>в</w:t>
      </w:r>
      <w:r w:rsidRPr="00F84BEC">
        <w:rPr>
          <w:spacing w:val="40"/>
          <w:sz w:val="28"/>
          <w:szCs w:val="28"/>
        </w:rPr>
        <w:t xml:space="preserve"> </w:t>
      </w:r>
      <w:r w:rsidRPr="00F84BEC">
        <w:rPr>
          <w:sz w:val="28"/>
          <w:szCs w:val="28"/>
        </w:rPr>
        <w:t>составе многодетной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семьи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менее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трех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детей,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соответствующих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указанным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требованиям; отсутствие у заявителя и (или) членов его семьи, которые в соответствии</w:t>
      </w:r>
      <w:r w:rsidR="00F84BEC">
        <w:rPr>
          <w:sz w:val="28"/>
          <w:szCs w:val="28"/>
        </w:rPr>
        <w:t xml:space="preserve"> </w:t>
      </w:r>
      <w:r w:rsidRPr="00F84BEC">
        <w:rPr>
          <w:sz w:val="28"/>
          <w:szCs w:val="28"/>
        </w:rPr>
        <w:t>с</w:t>
      </w:r>
      <w:r w:rsidRPr="00F84BEC">
        <w:rPr>
          <w:spacing w:val="-3"/>
          <w:sz w:val="28"/>
          <w:szCs w:val="28"/>
        </w:rPr>
        <w:t xml:space="preserve"> </w:t>
      </w:r>
      <w:r w:rsidRPr="00F84BEC">
        <w:rPr>
          <w:sz w:val="28"/>
          <w:szCs w:val="28"/>
        </w:rPr>
        <w:t>частями 1 и 2 статьи 2 Зако</w:t>
      </w:r>
      <w:r w:rsidRPr="00F84BEC">
        <w:rPr>
          <w:sz w:val="28"/>
          <w:szCs w:val="28"/>
        </w:rPr>
        <w:t>на № 836-КЗ учитываются в составе многодетной семьи, места жительства на территории Краснодарского края согласно представленным в составе пакета документам сведениям.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случае отказа в обеспечении бесплатным питанием ввиду непредставления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 представить пакет документов в образовательную организацию после устранения причин, послуживших основанием для отказа (при наличии).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335"/>
        </w:tabs>
        <w:ind w:right="105" w:firstLine="709"/>
        <w:jc w:val="both"/>
        <w:rPr>
          <w:sz w:val="28"/>
        </w:rPr>
      </w:pPr>
      <w:r>
        <w:rPr>
          <w:sz w:val="28"/>
        </w:rPr>
        <w:t>Решение об обеспечении бесплатным питанием обучающихся из многодетной семьи</w:t>
      </w:r>
      <w:r>
        <w:rPr>
          <w:sz w:val="28"/>
        </w:rPr>
        <w:t xml:space="preserve"> содержит следующие сведения: фамилию, имя, отчество обучающегося из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многодетной семьи, класс (группу) обучения, дату начала и прекращения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многодетной семьи в 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окончанием учебного года или в связи с ут</w:t>
      </w:r>
      <w:r>
        <w:rPr>
          <w:sz w:val="28"/>
        </w:rPr>
        <w:t>ратой права на 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ввиду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 в пункте 2 настоящего Порядка, до окончания учебного года.</w:t>
      </w:r>
    </w:p>
    <w:p w:rsidR="000952DB" w:rsidRPr="00F84BEC" w:rsidRDefault="00F04F34" w:rsidP="00C932C7">
      <w:pPr>
        <w:pStyle w:val="a3"/>
        <w:ind w:right="104" w:firstLine="709"/>
        <w:rPr>
          <w:b/>
        </w:rPr>
      </w:pPr>
      <w:r w:rsidRPr="00F84BEC">
        <w:rPr>
          <w:b/>
        </w:rPr>
        <w:t xml:space="preserve">Датой начала обеспечения бесплатным питанием обучающегося из многодетной семьи является день, следующий за </w:t>
      </w:r>
      <w:r w:rsidRPr="00F84BEC">
        <w:rPr>
          <w:b/>
        </w:rPr>
        <w:t>днем принятия решение об обеспечении бесплатным питанием обучающихся из многодетной семьи.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из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многодетной семьи содержит следующие сведения: фамилию, имя, отчество обучающегося 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многодетной </w:t>
      </w:r>
      <w:r>
        <w:rPr>
          <w:sz w:val="28"/>
        </w:rPr>
        <w:t xml:space="preserve">семьи, класс (группу) обучения, причина(ы) </w:t>
      </w:r>
      <w:r>
        <w:rPr>
          <w:spacing w:val="-2"/>
          <w:sz w:val="28"/>
        </w:rPr>
        <w:t>отказа.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 случае прекращения образовательных отношений с обучающимся из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многодетной семьи в течение учебного года издается распорядительный акт образовательной организации о прекращении обеспечения бесплатным пита</w:t>
      </w:r>
      <w:r>
        <w:rPr>
          <w:sz w:val="28"/>
        </w:rPr>
        <w:t>нием такого обучающегося с указанием последнего дня обеспечения бесплатным питанием.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80"/>
        </w:tabs>
        <w:ind w:left="1280" w:right="0" w:hanging="470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8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(если</w:t>
      </w:r>
      <w:r>
        <w:rPr>
          <w:spacing w:val="48"/>
          <w:sz w:val="28"/>
        </w:rPr>
        <w:t xml:space="preserve"> </w:t>
      </w:r>
      <w:r>
        <w:rPr>
          <w:sz w:val="28"/>
        </w:rPr>
        <w:t>многодетная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семья</w:t>
      </w:r>
    </w:p>
    <w:p w:rsidR="000952DB" w:rsidRDefault="00F84BEC" w:rsidP="00C932C7">
      <w:pPr>
        <w:pStyle w:val="a3"/>
        <w:ind w:right="104"/>
      </w:pPr>
      <w:r>
        <w:t>и</w:t>
      </w:r>
      <w:r w:rsidR="00F04F34">
        <w:t>меет более трех несовершеннолетних детей – у старшего ребенка из трех младших несовершеннолетних детей) возраста 18</w:t>
      </w:r>
      <w:r w:rsidR="00F04F34">
        <w:rPr>
          <w:spacing w:val="-3"/>
        </w:rPr>
        <w:t xml:space="preserve"> </w:t>
      </w:r>
      <w:r w:rsidR="00F04F34">
        <w:t>лет или возраста 23 лет при условии его обучения в организации, осуществляющей образовательную деятельность, по</w:t>
      </w:r>
      <w:r w:rsidR="00F04F34">
        <w:rPr>
          <w:spacing w:val="-3"/>
        </w:rPr>
        <w:t xml:space="preserve"> </w:t>
      </w:r>
      <w:r w:rsidR="00F04F34">
        <w:t xml:space="preserve">очной форме обучения, либо </w:t>
      </w:r>
      <w:r w:rsidR="00F04F34">
        <w:t>прекращения образовательных отношений между старшим ребенком, достигшим возраста 18 лет, но не достигшим</w:t>
      </w:r>
      <w:r w:rsidR="00F04F34">
        <w:rPr>
          <w:spacing w:val="-13"/>
        </w:rPr>
        <w:t xml:space="preserve"> </w:t>
      </w:r>
      <w:r w:rsidR="00F04F34">
        <w:t>возраста</w:t>
      </w:r>
      <w:r w:rsidR="00F04F34">
        <w:rPr>
          <w:spacing w:val="-13"/>
        </w:rPr>
        <w:t xml:space="preserve"> </w:t>
      </w:r>
      <w:r w:rsidR="00F04F34">
        <w:t>23</w:t>
      </w:r>
      <w:r w:rsidR="00F04F34">
        <w:rPr>
          <w:spacing w:val="-13"/>
        </w:rPr>
        <w:t xml:space="preserve"> </w:t>
      </w:r>
      <w:r w:rsidR="00F04F34">
        <w:t>лет,</w:t>
      </w:r>
      <w:r w:rsidR="00F04F34">
        <w:rPr>
          <w:spacing w:val="-13"/>
        </w:rPr>
        <w:t xml:space="preserve"> </w:t>
      </w:r>
      <w:r w:rsidR="00F04F34">
        <w:t>в</w:t>
      </w:r>
      <w:r w:rsidR="00F04F34">
        <w:rPr>
          <w:spacing w:val="-13"/>
        </w:rPr>
        <w:t xml:space="preserve"> </w:t>
      </w:r>
      <w:r w:rsidR="00F04F34">
        <w:t>случае</w:t>
      </w:r>
      <w:r w:rsidR="00F04F34">
        <w:rPr>
          <w:spacing w:val="-14"/>
        </w:rPr>
        <w:t xml:space="preserve"> </w:t>
      </w:r>
      <w:r w:rsidR="00F04F34">
        <w:t>если</w:t>
      </w:r>
      <w:r w:rsidR="00F04F34">
        <w:rPr>
          <w:spacing w:val="-14"/>
        </w:rPr>
        <w:t xml:space="preserve"> </w:t>
      </w:r>
      <w:r w:rsidR="00F04F34">
        <w:t>он</w:t>
      </w:r>
      <w:r w:rsidR="00F04F34">
        <w:rPr>
          <w:spacing w:val="-13"/>
        </w:rPr>
        <w:t xml:space="preserve"> </w:t>
      </w:r>
      <w:r w:rsidR="00F04F34">
        <w:t>продолжал</w:t>
      </w:r>
      <w:r w:rsidR="00F04F34">
        <w:rPr>
          <w:spacing w:val="-13"/>
        </w:rPr>
        <w:t xml:space="preserve"> </w:t>
      </w:r>
      <w:r w:rsidR="00F04F34">
        <w:t>обучение</w:t>
      </w:r>
      <w:r w:rsidR="00F04F34">
        <w:rPr>
          <w:spacing w:val="-14"/>
        </w:rPr>
        <w:t xml:space="preserve"> </w:t>
      </w:r>
      <w:r w:rsidR="00F04F34">
        <w:t>в</w:t>
      </w:r>
      <w:r w:rsidR="00F04F34">
        <w:rPr>
          <w:spacing w:val="-13"/>
        </w:rPr>
        <w:t xml:space="preserve"> </w:t>
      </w:r>
      <w:r w:rsidR="00F04F34">
        <w:t>организации, осуществляющей образовательную деятельность, по</w:t>
      </w:r>
      <w:r w:rsidR="00F04F34">
        <w:rPr>
          <w:spacing w:val="-2"/>
        </w:rPr>
        <w:t xml:space="preserve"> </w:t>
      </w:r>
      <w:r w:rsidR="00F04F34">
        <w:t>очной форме, или об изменении формы</w:t>
      </w:r>
      <w:r w:rsidR="00F04F34">
        <w:t xml:space="preserve"> обучения на иную, отличную от очной </w:t>
      </w:r>
      <w:r w:rsidR="00F04F34">
        <w:lastRenderedPageBreak/>
        <w:t>формы, обеспечение бесплатным питанием обучающихся из многодетных семей прекращается со следующего дня после дня наступления таких обстоятельств, о чем заявитель должен</w:t>
      </w:r>
      <w:r w:rsidR="00F04F34">
        <w:rPr>
          <w:spacing w:val="-18"/>
        </w:rPr>
        <w:t xml:space="preserve"> </w:t>
      </w:r>
      <w:r w:rsidR="00F04F34">
        <w:t>проинформировать</w:t>
      </w:r>
      <w:r w:rsidR="00F04F34">
        <w:rPr>
          <w:spacing w:val="-17"/>
        </w:rPr>
        <w:t xml:space="preserve"> </w:t>
      </w:r>
      <w:r w:rsidR="00F04F34">
        <w:t>в</w:t>
      </w:r>
      <w:r w:rsidR="00F04F34">
        <w:rPr>
          <w:spacing w:val="-18"/>
        </w:rPr>
        <w:t xml:space="preserve"> </w:t>
      </w:r>
      <w:r w:rsidR="00F04F34">
        <w:t>письменном</w:t>
      </w:r>
      <w:r w:rsidR="00F04F34">
        <w:rPr>
          <w:spacing w:val="-17"/>
        </w:rPr>
        <w:t xml:space="preserve"> </w:t>
      </w:r>
      <w:r w:rsidR="00F04F34">
        <w:t>виде</w:t>
      </w:r>
      <w:r w:rsidR="00F04F34">
        <w:rPr>
          <w:spacing w:val="-18"/>
        </w:rPr>
        <w:t xml:space="preserve"> </w:t>
      </w:r>
      <w:r w:rsidR="00F04F34">
        <w:t>образовательную</w:t>
      </w:r>
      <w:r w:rsidR="00F04F34">
        <w:rPr>
          <w:spacing w:val="-17"/>
        </w:rPr>
        <w:t xml:space="preserve"> </w:t>
      </w:r>
      <w:r w:rsidR="00F04F34">
        <w:t>организацию</w:t>
      </w:r>
      <w:r w:rsidR="00F04F34">
        <w:rPr>
          <w:spacing w:val="-18"/>
        </w:rPr>
        <w:t xml:space="preserve"> </w:t>
      </w:r>
      <w:r w:rsidR="00F04F34">
        <w:t>не позднее 1 рабочего дня, являющегося днем наступления 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Default="00F04F34" w:rsidP="00C932C7">
      <w:pPr>
        <w:pStyle w:val="a3"/>
        <w:ind w:right="103" w:firstLine="709"/>
      </w:pPr>
      <w:r>
        <w:t>Образовательная организация в день получения информации от за</w:t>
      </w:r>
      <w:r>
        <w:t>явителя о прекращении образовательных отношений между старшим ребенком, достигшим возраста 18 лет, но не достигшим возраста 23 лет, в случае если он продолжал обучение в организации, осуществляющей образовательную деятельность, по</w:t>
      </w:r>
      <w:r>
        <w:rPr>
          <w:spacing w:val="-2"/>
        </w:rPr>
        <w:t xml:space="preserve"> </w:t>
      </w:r>
      <w:r>
        <w:t>очной форме, или об измен</w:t>
      </w:r>
      <w:r>
        <w:t>ении формы обучения на иную, отличную от очной формы, издает распорядительный акт образовательной организации о прекращении обеспечения бесплатным питанием такого обучающегося с указанием последнего дня обеспечения бесплатным питанием.</w:t>
      </w:r>
    </w:p>
    <w:p w:rsidR="000952DB" w:rsidRDefault="00F04F34" w:rsidP="00C932C7">
      <w:pPr>
        <w:pStyle w:val="a3"/>
        <w:ind w:right="103" w:firstLine="709"/>
      </w:pPr>
      <w:r>
        <w:t>Ответственность за с</w:t>
      </w:r>
      <w:r>
        <w:t>воевременное информирование образовательной организации о прекращении образовательных отношений между старшим ребенком, достигшим возраста 18 лет, но не достигшим возраста 23 лет, и в случае если он продолжал обучение в организации, осуществляющей образова</w:t>
      </w:r>
      <w:r>
        <w:t>тельную деятельность, по</w:t>
      </w:r>
      <w:r>
        <w:rPr>
          <w:spacing w:val="-2"/>
        </w:rPr>
        <w:t xml:space="preserve"> </w:t>
      </w:r>
      <w:r>
        <w:t>очной форме, или об изменении формы обучения на иную, отличную от очной формы, возлагается на заявителя.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315"/>
        </w:tabs>
        <w:ind w:right="103" w:firstLine="709"/>
        <w:jc w:val="both"/>
        <w:rPr>
          <w:sz w:val="28"/>
        </w:rPr>
      </w:pPr>
      <w:r>
        <w:rPr>
          <w:sz w:val="28"/>
        </w:rPr>
        <w:t>Обеспечение бесплатным питанием обучающихся из многодетных семей осуществляется в течение учебного года в дни фактического пос</w:t>
      </w:r>
      <w:r>
        <w:rPr>
          <w:sz w:val="28"/>
        </w:rPr>
        <w:t>ещения ими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6"/>
          <w:sz w:val="28"/>
        </w:rPr>
        <w:t xml:space="preserve"> </w:t>
      </w:r>
      <w:r>
        <w:rPr>
          <w:sz w:val="28"/>
        </w:rPr>
        <w:t>журналом</w:t>
      </w:r>
      <w:r>
        <w:rPr>
          <w:sz w:val="28"/>
        </w:rPr>
        <w:t>.</w:t>
      </w: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0952DB" w:rsidRDefault="00C932C7" w:rsidP="00C932C7">
      <w:pPr>
        <w:pStyle w:val="a3"/>
        <w:ind w:left="0" w:right="104"/>
      </w:pPr>
      <w:r>
        <w:rPr>
          <w:spacing w:val="-2"/>
        </w:rPr>
        <w:lastRenderedPageBreak/>
        <w:t xml:space="preserve">                                                                                                 </w:t>
      </w:r>
      <w:r w:rsidR="00F04F34">
        <w:rPr>
          <w:spacing w:val="-2"/>
        </w:rPr>
        <w:t>ФОРМА</w:t>
      </w:r>
    </w:p>
    <w:p w:rsidR="000952DB" w:rsidRDefault="000952DB" w:rsidP="00C932C7">
      <w:pPr>
        <w:pStyle w:val="a3"/>
        <w:ind w:left="0"/>
        <w:jc w:val="left"/>
      </w:pPr>
    </w:p>
    <w:p w:rsidR="000952DB" w:rsidRPr="009B666B" w:rsidRDefault="00F04F34" w:rsidP="00C932C7">
      <w:pPr>
        <w:pStyle w:val="a3"/>
        <w:tabs>
          <w:tab w:val="left" w:pos="8857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4666"/>
        <w:rPr>
          <w:sz w:val="24"/>
          <w:szCs w:val="24"/>
        </w:rPr>
      </w:pPr>
      <w:r w:rsidRPr="009B666B">
        <w:rPr>
          <w:sz w:val="24"/>
          <w:szCs w:val="24"/>
        </w:rPr>
        <w:t>(наименование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9B666B" w:rsidP="00C932C7">
      <w:pPr>
        <w:ind w:left="4460" w:right="230" w:hanging="1"/>
        <w:jc w:val="center"/>
        <w:rPr>
          <w:sz w:val="24"/>
          <w:szCs w:val="24"/>
        </w:rPr>
      </w:pPr>
      <w:r w:rsidRPr="009B666B">
        <w:rPr>
          <w:sz w:val="24"/>
          <w:szCs w:val="24"/>
        </w:rPr>
        <w:t xml:space="preserve">От________________________________________ </w:t>
      </w:r>
      <w:r w:rsidR="00F04F34" w:rsidRPr="009B666B">
        <w:rPr>
          <w:sz w:val="24"/>
          <w:szCs w:val="24"/>
        </w:rPr>
        <w:t>(фамилия, имя, отчество родителя (законного представителя,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опекуна,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приемного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родителя)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или обучающегося (в</w:t>
      </w:r>
      <w:r w:rsidR="00F04F34" w:rsidRPr="009B666B">
        <w:rPr>
          <w:spacing w:val="-1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 xml:space="preserve">случае приобретения им полной </w:t>
      </w:r>
      <w:r w:rsidR="00F04F34" w:rsidRPr="009B666B">
        <w:rPr>
          <w:spacing w:val="-2"/>
          <w:sz w:val="24"/>
          <w:szCs w:val="24"/>
        </w:rPr>
        <w:t>дееспособности)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200922</wp:posOffset>
                </wp:positionV>
                <wp:extent cx="284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7D278" id="Graphic 6" o:spid="_x0000_s1026" style="position:absolute;margin-left:296.8pt;margin-top:15.8pt;width:22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pStyle w:val="a3"/>
        <w:tabs>
          <w:tab w:val="left" w:pos="8938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СНИЛС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Адрес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фактического </w:t>
      </w:r>
      <w:r w:rsidRPr="009B666B">
        <w:rPr>
          <w:spacing w:val="-2"/>
          <w:sz w:val="24"/>
          <w:szCs w:val="24"/>
        </w:rPr>
        <w:t>проживания: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9F061" id="Graphic 7" o:spid="_x0000_s1026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6539" w:hanging="1907"/>
        <w:rPr>
          <w:sz w:val="24"/>
          <w:szCs w:val="24"/>
        </w:rPr>
      </w:pPr>
      <w:r w:rsidRPr="009B666B">
        <w:rPr>
          <w:sz w:val="24"/>
          <w:szCs w:val="24"/>
        </w:rPr>
        <w:t>(индекс,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район,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населенный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пункт,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улица,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дом, </w:t>
      </w:r>
      <w:r w:rsidRPr="009B666B">
        <w:rPr>
          <w:spacing w:val="-2"/>
          <w:sz w:val="24"/>
          <w:szCs w:val="24"/>
        </w:rPr>
        <w:t>квартира)</w:t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контактный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телефон: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2060" id="Graphic 8" o:spid="_x0000_s1026" style="position:absolute;margin-left:296.8pt;margin-top:15.8pt;width:22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4468"/>
        <w:rPr>
          <w:sz w:val="24"/>
          <w:szCs w:val="24"/>
        </w:rPr>
      </w:pPr>
      <w:r w:rsidRPr="009B666B">
        <w:rPr>
          <w:sz w:val="24"/>
          <w:szCs w:val="24"/>
        </w:rPr>
        <w:t>(домашний,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указанием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кода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города,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мобильный)</w:t>
      </w:r>
    </w:p>
    <w:p w:rsidR="00C932C7" w:rsidRDefault="00C932C7" w:rsidP="00C932C7">
      <w:pPr>
        <w:ind w:left="2277" w:right="2224"/>
        <w:jc w:val="center"/>
        <w:rPr>
          <w:b/>
          <w:spacing w:val="-2"/>
          <w:sz w:val="24"/>
          <w:szCs w:val="24"/>
        </w:rPr>
      </w:pPr>
    </w:p>
    <w:p w:rsidR="000952DB" w:rsidRDefault="00F04F34" w:rsidP="00C932C7">
      <w:pPr>
        <w:ind w:left="2277" w:right="2224"/>
        <w:jc w:val="center"/>
        <w:rPr>
          <w:b/>
          <w:spacing w:val="-2"/>
          <w:sz w:val="24"/>
          <w:szCs w:val="24"/>
        </w:rPr>
      </w:pPr>
      <w:r w:rsidRPr="009B666B">
        <w:rPr>
          <w:b/>
          <w:spacing w:val="-2"/>
          <w:sz w:val="24"/>
          <w:szCs w:val="24"/>
        </w:rPr>
        <w:t>заявление.</w:t>
      </w:r>
    </w:p>
    <w:p w:rsidR="00C932C7" w:rsidRPr="009B666B" w:rsidRDefault="00C932C7" w:rsidP="00C932C7">
      <w:pPr>
        <w:ind w:left="2277" w:right="2224"/>
        <w:jc w:val="center"/>
        <w:rPr>
          <w:b/>
          <w:sz w:val="24"/>
          <w:szCs w:val="24"/>
        </w:rPr>
      </w:pPr>
    </w:p>
    <w:p w:rsidR="000952DB" w:rsidRPr="009B666B" w:rsidRDefault="00F04F34" w:rsidP="00C932C7">
      <w:pPr>
        <w:pStyle w:val="a3"/>
        <w:ind w:left="807"/>
        <w:rPr>
          <w:sz w:val="24"/>
          <w:szCs w:val="24"/>
        </w:rPr>
      </w:pPr>
      <w:r w:rsidRPr="009B666B">
        <w:rPr>
          <w:sz w:val="24"/>
          <w:szCs w:val="24"/>
        </w:rPr>
        <w:t>В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Законом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Краснодарского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края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от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22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февраля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2005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pacing w:val="-5"/>
          <w:sz w:val="24"/>
          <w:szCs w:val="24"/>
        </w:rPr>
        <w:t>г.</w:t>
      </w:r>
    </w:p>
    <w:p w:rsidR="000952DB" w:rsidRPr="009B666B" w:rsidRDefault="00F04F34" w:rsidP="00C932C7">
      <w:pPr>
        <w:pStyle w:val="a3"/>
        <w:tabs>
          <w:tab w:val="left" w:pos="6656"/>
        </w:tabs>
        <w:ind w:left="163" w:right="105"/>
        <w:rPr>
          <w:sz w:val="24"/>
          <w:szCs w:val="24"/>
        </w:rPr>
      </w:pPr>
      <w:r w:rsidRPr="009B666B">
        <w:rPr>
          <w:sz w:val="24"/>
          <w:szCs w:val="24"/>
        </w:rPr>
        <w:t>№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общеобразовательных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профессиональных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</w:t>
      </w:r>
      <w:r w:rsidRPr="009B666B">
        <w:rPr>
          <w:sz w:val="24"/>
          <w:szCs w:val="24"/>
        </w:rPr>
        <w:t>ельных организациях Краснодарского края, утвержденным постановлением Губернатора Краснодарского края (далее – Порядок), прошу предоставить мне денежную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компенсацию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исходя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из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размера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установленной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соответствующий период стоимости предоставляемого однораз</w:t>
      </w:r>
      <w:r w:rsidRPr="009B666B">
        <w:rPr>
          <w:sz w:val="24"/>
          <w:szCs w:val="24"/>
        </w:rPr>
        <w:t>ового бесплатного питания в день при предоставлении меры социальной поддержки 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виде обеспечения одноразовым бесплатным питанием за счет средств бюджета Краснодарского края за обучающегося</w:t>
      </w:r>
      <w:r w:rsidRPr="009B666B">
        <w:rPr>
          <w:spacing w:val="40"/>
          <w:sz w:val="24"/>
          <w:szCs w:val="24"/>
        </w:rPr>
        <w:t xml:space="preserve">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tabs>
          <w:tab w:val="left" w:pos="9542"/>
        </w:tabs>
        <w:ind w:left="163"/>
        <w:rPr>
          <w:sz w:val="24"/>
          <w:szCs w:val="24"/>
        </w:rPr>
      </w:pPr>
      <w:r w:rsidRPr="009B666B">
        <w:rPr>
          <w:sz w:val="24"/>
          <w:szCs w:val="24"/>
          <w:u w:val="single"/>
        </w:rPr>
        <w:tab/>
      </w:r>
      <w:r w:rsidRPr="009B666B">
        <w:rPr>
          <w:spacing w:val="-10"/>
          <w:sz w:val="24"/>
          <w:szCs w:val="24"/>
        </w:rPr>
        <w:t>,</w:t>
      </w:r>
    </w:p>
    <w:p w:rsidR="000952DB" w:rsidRPr="009B666B" w:rsidRDefault="00F04F34" w:rsidP="00C932C7">
      <w:pPr>
        <w:ind w:left="2140" w:hanging="1379"/>
        <w:rPr>
          <w:sz w:val="24"/>
          <w:szCs w:val="24"/>
        </w:rPr>
      </w:pPr>
      <w:r w:rsidRPr="009B666B">
        <w:rPr>
          <w:sz w:val="24"/>
          <w:szCs w:val="24"/>
        </w:rPr>
        <w:t>(фамилия,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имя,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отчество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обучающегося,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дата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рождения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</w:t>
      </w:r>
      <w:r w:rsidRPr="009B666B">
        <w:rPr>
          <w:sz w:val="24"/>
          <w:szCs w:val="24"/>
        </w:rPr>
        <w:t>твии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документами, удостоверяющими личность, адрес места проживания)</w:t>
      </w:r>
    </w:p>
    <w:p w:rsidR="000952DB" w:rsidRPr="009B666B" w:rsidRDefault="00F04F34" w:rsidP="00C932C7">
      <w:pPr>
        <w:pStyle w:val="a3"/>
        <w:tabs>
          <w:tab w:val="left" w:pos="9706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получающего образование 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3790"/>
        <w:rPr>
          <w:sz w:val="24"/>
          <w:szCs w:val="24"/>
        </w:rPr>
      </w:pPr>
      <w:r w:rsidRPr="009B666B">
        <w:rPr>
          <w:sz w:val="24"/>
          <w:szCs w:val="24"/>
        </w:rPr>
        <w:t>(указать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наименование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F04F34" w:rsidP="00C932C7">
      <w:pPr>
        <w:pStyle w:val="a3"/>
        <w:tabs>
          <w:tab w:val="left" w:pos="5348"/>
          <w:tab w:val="left" w:pos="6333"/>
          <w:tab w:val="left" w:pos="9230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соответствии с приказом от </w:t>
      </w:r>
      <w:r w:rsidRPr="009B666B">
        <w:rPr>
          <w:sz w:val="24"/>
          <w:szCs w:val="24"/>
          <w:u w:val="single"/>
        </w:rPr>
        <w:tab/>
      </w:r>
      <w:r w:rsidRPr="009B666B">
        <w:rPr>
          <w:spacing w:val="-5"/>
          <w:sz w:val="24"/>
          <w:szCs w:val="24"/>
        </w:rPr>
        <w:t>20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г. №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163" w:right="106" w:firstLine="644"/>
        <w:rPr>
          <w:sz w:val="24"/>
          <w:szCs w:val="24"/>
        </w:rPr>
      </w:pPr>
      <w:r w:rsidRPr="009B666B">
        <w:rPr>
          <w:sz w:val="24"/>
          <w:szCs w:val="24"/>
        </w:rPr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не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позднее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1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рабочего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дня,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являющегося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днем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наступления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указанного обстоятельства, или дня, когда такие обстоятельс</w:t>
      </w:r>
      <w:r w:rsidRPr="009B666B">
        <w:rPr>
          <w:sz w:val="24"/>
          <w:szCs w:val="24"/>
        </w:rPr>
        <w:t>тва наступят (при наличии достоверных сведений об их наступлении).</w:t>
      </w:r>
    </w:p>
    <w:p w:rsidR="000952DB" w:rsidRPr="009B666B" w:rsidRDefault="00F04F34" w:rsidP="00C932C7">
      <w:pPr>
        <w:pStyle w:val="a3"/>
        <w:ind w:left="163" w:right="105" w:firstLine="283"/>
        <w:rPr>
          <w:sz w:val="24"/>
          <w:szCs w:val="24"/>
        </w:rPr>
      </w:pPr>
      <w:r w:rsidRPr="009B666B">
        <w:rPr>
          <w:sz w:val="24"/>
          <w:szCs w:val="24"/>
        </w:rPr>
        <w:t>Согласен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обработку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персональных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действующим законодательством Российской Федерации, соответствующее согласие прилагается к настоящему заявлению.</w:t>
      </w:r>
    </w:p>
    <w:p w:rsidR="000952DB" w:rsidRPr="009B666B" w:rsidRDefault="00F04F34" w:rsidP="00C932C7">
      <w:pPr>
        <w:pStyle w:val="a3"/>
        <w:ind w:left="163" w:right="107" w:firstLine="283"/>
        <w:rPr>
          <w:sz w:val="24"/>
          <w:szCs w:val="24"/>
        </w:rPr>
      </w:pPr>
      <w:r w:rsidRPr="009B666B">
        <w:rPr>
          <w:spacing w:val="-2"/>
          <w:sz w:val="24"/>
          <w:szCs w:val="24"/>
        </w:rPr>
        <w:t>Правильность и достоверность представленных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 xml:space="preserve">мною сведений подтверждаю, </w:t>
      </w:r>
      <w:r w:rsidRPr="009B666B">
        <w:rPr>
          <w:sz w:val="24"/>
          <w:szCs w:val="24"/>
        </w:rPr>
        <w:t>предупрежден(а) об ответственности за предоставление ложной информации.</w:t>
      </w:r>
    </w:p>
    <w:p w:rsidR="00C932C7" w:rsidRDefault="00C932C7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</w:p>
    <w:p w:rsidR="000952DB" w:rsidRPr="009B666B" w:rsidRDefault="00F04F34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  <w:r w:rsidRPr="009B666B">
        <w:rPr>
          <w:sz w:val="24"/>
          <w:szCs w:val="24"/>
        </w:rPr>
        <w:t xml:space="preserve">Дата 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20 </w:t>
      </w:r>
      <w:r w:rsidRPr="009B666B">
        <w:rPr>
          <w:spacing w:val="80"/>
          <w:sz w:val="24"/>
          <w:szCs w:val="24"/>
          <w:u w:val="single"/>
        </w:rPr>
        <w:t xml:space="preserve">   </w:t>
      </w:r>
      <w:r w:rsidR="00C932C7">
        <w:rPr>
          <w:sz w:val="24"/>
          <w:szCs w:val="24"/>
        </w:rPr>
        <w:tab/>
        <w:t xml:space="preserve">                                            </w:t>
      </w:r>
      <w:bookmarkStart w:id="0" w:name="_GoBack"/>
      <w:bookmarkEnd w:id="0"/>
      <w:r w:rsidR="00C932C7">
        <w:rPr>
          <w:sz w:val="24"/>
          <w:szCs w:val="24"/>
        </w:rPr>
        <w:t xml:space="preserve">Подпись </w:t>
      </w:r>
    </w:p>
    <w:sectPr w:rsidR="000952DB" w:rsidRPr="009B666B" w:rsidSect="00C932C7">
      <w:headerReference w:type="default" r:id="rId8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34" w:rsidRDefault="00F04F34">
      <w:r>
        <w:separator/>
      </w:r>
    </w:p>
  </w:endnote>
  <w:endnote w:type="continuationSeparator" w:id="0">
    <w:p w:rsidR="00F04F34" w:rsidRDefault="00F0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34" w:rsidRDefault="00F04F34">
      <w:r>
        <w:separator/>
      </w:r>
    </w:p>
  </w:footnote>
  <w:footnote w:type="continuationSeparator" w:id="0">
    <w:p w:rsidR="00F04F34" w:rsidRDefault="00F0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 w15:restartNumberingAfterBreak="0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32590A"/>
    <w:rsid w:val="009B666B"/>
    <w:rsid w:val="00C932C7"/>
    <w:rsid w:val="00F04F34"/>
    <w:rsid w:val="00F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6770"/>
  <w15:docId w15:val="{280B8352-AD3E-40BF-89F5-90C5D26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3BD3-D86F-4764-BB3D-88D14CB6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2024-08-26T13:21:00Z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